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F1" w:rsidRDefault="006976F1" w:rsidP="005533D6">
      <w:pPr>
        <w:ind w:left="708" w:hanging="699"/>
        <w:jc w:val="center"/>
        <w:rPr>
          <w:sz w:val="40"/>
        </w:rPr>
      </w:pPr>
    </w:p>
    <w:p w:rsidR="005533D6" w:rsidRPr="008E6D9F" w:rsidRDefault="005533D6" w:rsidP="005533D6">
      <w:pPr>
        <w:ind w:left="708" w:hanging="699"/>
        <w:jc w:val="center"/>
        <w:rPr>
          <w:sz w:val="40"/>
        </w:rPr>
      </w:pPr>
      <w:r w:rsidRPr="008E6D9F">
        <w:rPr>
          <w:sz w:val="40"/>
        </w:rPr>
        <w:t xml:space="preserve">INFORMAZIONE E  FORMAZIONE </w:t>
      </w:r>
    </w:p>
    <w:p w:rsidR="005533D6" w:rsidRPr="008E6D9F" w:rsidRDefault="005533D6" w:rsidP="005533D6">
      <w:pPr>
        <w:ind w:left="708" w:hanging="699"/>
        <w:jc w:val="center"/>
        <w:rPr>
          <w:sz w:val="40"/>
        </w:rPr>
      </w:pPr>
      <w:r w:rsidRPr="008E6D9F">
        <w:rPr>
          <w:sz w:val="40"/>
        </w:rPr>
        <w:t xml:space="preserve">DEI  LAVORATORI </w:t>
      </w:r>
    </w:p>
    <w:p w:rsidR="005533D6" w:rsidRPr="008E6D9F" w:rsidRDefault="005533D6" w:rsidP="005533D6">
      <w:pPr>
        <w:jc w:val="center"/>
        <w:rPr>
          <w:iCs/>
        </w:rPr>
      </w:pPr>
    </w:p>
    <w:p w:rsidR="005533D6" w:rsidRPr="008E6D9F" w:rsidRDefault="005533D6" w:rsidP="005533D6">
      <w:pPr>
        <w:jc w:val="center"/>
      </w:pPr>
      <w:r w:rsidRPr="008E6D9F">
        <w:t xml:space="preserve">CONFORME A: </w:t>
      </w:r>
    </w:p>
    <w:p w:rsidR="005533D6" w:rsidRPr="008E6D9F" w:rsidRDefault="005533D6" w:rsidP="005533D6">
      <w:pPr>
        <w:jc w:val="center"/>
        <w:rPr>
          <w:sz w:val="16"/>
        </w:rPr>
      </w:pPr>
    </w:p>
    <w:p w:rsidR="005533D6" w:rsidRPr="008E6D9F" w:rsidRDefault="005533D6" w:rsidP="005533D6">
      <w:pPr>
        <w:jc w:val="center"/>
        <w:rPr>
          <w:sz w:val="28"/>
        </w:rPr>
      </w:pPr>
      <w:r w:rsidRPr="008E6D9F">
        <w:rPr>
          <w:sz w:val="28"/>
        </w:rPr>
        <w:t xml:space="preserve">DECRETO LEGISLATIVO  n° </w:t>
      </w:r>
      <w:r>
        <w:rPr>
          <w:sz w:val="28"/>
        </w:rPr>
        <w:t>81</w:t>
      </w:r>
      <w:r w:rsidRPr="008E6D9F">
        <w:rPr>
          <w:sz w:val="28"/>
        </w:rPr>
        <w:t xml:space="preserve"> </w:t>
      </w:r>
    </w:p>
    <w:p w:rsidR="005533D6" w:rsidRPr="008E6D9F" w:rsidRDefault="005533D6" w:rsidP="005533D6">
      <w:pPr>
        <w:jc w:val="center"/>
        <w:rPr>
          <w:sz w:val="28"/>
        </w:rPr>
      </w:pPr>
      <w:r w:rsidRPr="008E6D9F">
        <w:rPr>
          <w:sz w:val="28"/>
        </w:rPr>
        <w:t xml:space="preserve">del </w:t>
      </w:r>
      <w:r>
        <w:rPr>
          <w:sz w:val="28"/>
        </w:rPr>
        <w:t>0</w:t>
      </w:r>
      <w:r w:rsidRPr="008E6D9F">
        <w:rPr>
          <w:sz w:val="28"/>
        </w:rPr>
        <w:t>9.0</w:t>
      </w:r>
      <w:r>
        <w:rPr>
          <w:sz w:val="28"/>
        </w:rPr>
        <w:t>4</w:t>
      </w:r>
      <w:r w:rsidRPr="008E6D9F">
        <w:rPr>
          <w:sz w:val="28"/>
        </w:rPr>
        <w:t>.</w:t>
      </w:r>
      <w:r>
        <w:rPr>
          <w:sz w:val="28"/>
        </w:rPr>
        <w:t>08</w:t>
      </w:r>
      <w:r w:rsidRPr="008E6D9F">
        <w:rPr>
          <w:sz w:val="28"/>
        </w:rPr>
        <w:t xml:space="preserve"> Artt.  </w:t>
      </w:r>
      <w:r>
        <w:rPr>
          <w:sz w:val="28"/>
        </w:rPr>
        <w:t>36</w:t>
      </w:r>
      <w:r w:rsidRPr="008E6D9F">
        <w:rPr>
          <w:sz w:val="28"/>
        </w:rPr>
        <w:t xml:space="preserve"> e </w:t>
      </w:r>
      <w:r>
        <w:rPr>
          <w:sz w:val="28"/>
        </w:rPr>
        <w:t>37</w:t>
      </w:r>
    </w:p>
    <w:p w:rsidR="005533D6" w:rsidRDefault="005533D6" w:rsidP="005533D6">
      <w:pPr>
        <w:jc w:val="center"/>
        <w:rPr>
          <w:i/>
          <w:iCs/>
        </w:rPr>
      </w:pPr>
    </w:p>
    <w:p w:rsidR="005533D6" w:rsidRDefault="005533D6" w:rsidP="005533D6">
      <w:pPr>
        <w:jc w:val="center"/>
        <w:rPr>
          <w:i/>
          <w:iCs/>
        </w:rPr>
      </w:pPr>
    </w:p>
    <w:p w:rsidR="005533D6" w:rsidRPr="001316B2" w:rsidRDefault="005533D6" w:rsidP="005533D6">
      <w:pPr>
        <w:spacing w:line="360" w:lineRule="auto"/>
        <w:jc w:val="center"/>
        <w:rPr>
          <w:iCs/>
          <w:sz w:val="56"/>
          <w:szCs w:val="56"/>
        </w:rPr>
      </w:pPr>
      <w:r w:rsidRPr="001316B2">
        <w:rPr>
          <w:iCs/>
          <w:sz w:val="56"/>
          <w:szCs w:val="56"/>
        </w:rPr>
        <w:t xml:space="preserve">ALLEGATO </w:t>
      </w:r>
      <w:r w:rsidR="00C65D0C">
        <w:rPr>
          <w:iCs/>
          <w:sz w:val="56"/>
          <w:szCs w:val="56"/>
        </w:rPr>
        <w:t>B</w:t>
      </w:r>
      <w:r w:rsidRPr="001316B2">
        <w:rPr>
          <w:iCs/>
          <w:sz w:val="56"/>
          <w:szCs w:val="56"/>
        </w:rPr>
        <w:t>)</w:t>
      </w:r>
    </w:p>
    <w:p w:rsidR="005533D6" w:rsidRDefault="005533D6" w:rsidP="005533D6">
      <w:pPr>
        <w:jc w:val="center"/>
        <w:rPr>
          <w:i/>
          <w:iCs/>
        </w:rPr>
      </w:pPr>
    </w:p>
    <w:p w:rsidR="005533D6" w:rsidRDefault="005533D6" w:rsidP="005533D6">
      <w:pPr>
        <w:ind w:left="708" w:hanging="699"/>
        <w:jc w:val="center"/>
        <w:rPr>
          <w:iCs/>
          <w:sz w:val="72"/>
          <w:szCs w:val="72"/>
        </w:rPr>
      </w:pPr>
      <w:r>
        <w:rPr>
          <w:iCs/>
          <w:sz w:val="72"/>
          <w:szCs w:val="72"/>
        </w:rPr>
        <w:t>FATTORI DI RISCHIO</w:t>
      </w:r>
    </w:p>
    <w:p w:rsidR="005533D6" w:rsidRDefault="005533D6" w:rsidP="005533D6">
      <w:pPr>
        <w:ind w:left="708" w:hanging="699"/>
        <w:jc w:val="center"/>
        <w:rPr>
          <w:iCs/>
          <w:sz w:val="72"/>
          <w:szCs w:val="72"/>
        </w:rPr>
      </w:pPr>
      <w:r>
        <w:rPr>
          <w:iCs/>
          <w:sz w:val="72"/>
          <w:szCs w:val="72"/>
        </w:rPr>
        <w:t>PER MANSIONI</w:t>
      </w:r>
    </w:p>
    <w:p w:rsidR="005533D6" w:rsidRDefault="005533D6" w:rsidP="005533D6">
      <w:pPr>
        <w:ind w:left="708" w:hanging="699"/>
        <w:jc w:val="center"/>
        <w:rPr>
          <w:sz w:val="40"/>
        </w:rPr>
      </w:pPr>
    </w:p>
    <w:p w:rsidR="005533D6" w:rsidRPr="00B558DE" w:rsidRDefault="005533D6" w:rsidP="005533D6">
      <w:pPr>
        <w:ind w:firstLine="708"/>
        <w:jc w:val="center"/>
        <w:rPr>
          <w:rFonts w:cs="Arial"/>
          <w:sz w:val="36"/>
          <w:szCs w:val="36"/>
        </w:rPr>
      </w:pPr>
      <w:r w:rsidRPr="00B558DE">
        <w:rPr>
          <w:rFonts w:cs="Arial"/>
          <w:sz w:val="36"/>
          <w:szCs w:val="36"/>
        </w:rPr>
        <w:t xml:space="preserve">Da distribuire </w:t>
      </w:r>
      <w:r>
        <w:rPr>
          <w:rFonts w:cs="Arial"/>
          <w:sz w:val="36"/>
          <w:szCs w:val="36"/>
        </w:rPr>
        <w:t>a</w:t>
      </w:r>
      <w:r w:rsidRPr="00B558DE">
        <w:rPr>
          <w:rFonts w:cs="Arial"/>
          <w:sz w:val="36"/>
          <w:szCs w:val="36"/>
        </w:rPr>
        <w:t xml:space="preserve"> tutti i nuovi dipendenti</w:t>
      </w:r>
    </w:p>
    <w:p w:rsidR="005533D6" w:rsidRPr="00B558DE" w:rsidRDefault="005533D6" w:rsidP="005533D6">
      <w:pPr>
        <w:ind w:firstLine="708"/>
        <w:jc w:val="center"/>
        <w:rPr>
          <w:rFonts w:cs="Arial"/>
          <w:sz w:val="36"/>
          <w:szCs w:val="36"/>
        </w:rPr>
      </w:pPr>
      <w:r w:rsidRPr="00B558DE">
        <w:rPr>
          <w:rFonts w:cs="Arial"/>
          <w:sz w:val="36"/>
          <w:szCs w:val="36"/>
        </w:rPr>
        <w:t>a cura del personale amministrativo preposto</w:t>
      </w:r>
    </w:p>
    <w:p w:rsidR="005533D6" w:rsidRPr="00B558DE" w:rsidRDefault="005533D6" w:rsidP="005533D6">
      <w:pPr>
        <w:ind w:firstLine="708"/>
        <w:jc w:val="center"/>
        <w:rPr>
          <w:rFonts w:cs="Arial"/>
          <w:sz w:val="36"/>
          <w:szCs w:val="36"/>
        </w:rPr>
      </w:pPr>
      <w:r w:rsidRPr="00B558DE">
        <w:rPr>
          <w:rFonts w:cs="Arial"/>
          <w:sz w:val="36"/>
          <w:szCs w:val="36"/>
        </w:rPr>
        <w:t>Agli adempimenti all’ atto della presa di servizio</w:t>
      </w:r>
    </w:p>
    <w:p w:rsidR="00E3621A" w:rsidRDefault="005533D6" w:rsidP="00C65D0C">
      <w:pPr>
        <w:pStyle w:val="Titolo"/>
        <w:spacing w:line="360" w:lineRule="auto"/>
        <w:rPr>
          <w:rFonts w:cs="Arial"/>
          <w:b w:val="0"/>
          <w:bCs w:val="0"/>
          <w:color w:val="000000"/>
          <w:sz w:val="22"/>
          <w:szCs w:val="22"/>
        </w:rPr>
      </w:pPr>
      <w:r>
        <w:br w:type="page"/>
      </w:r>
    </w:p>
    <w:p w:rsidR="00E3621A" w:rsidRDefault="00E3621A" w:rsidP="00E3621A">
      <w:pPr>
        <w:pStyle w:val="Intestazione"/>
        <w:pBdr>
          <w:top w:val="single" w:sz="4" w:space="1" w:color="auto"/>
          <w:left w:val="single" w:sz="4" w:space="4" w:color="auto"/>
          <w:bottom w:val="single" w:sz="4" w:space="1" w:color="auto"/>
          <w:right w:val="single" w:sz="4" w:space="4" w:color="auto"/>
        </w:pBdr>
        <w:tabs>
          <w:tab w:val="center" w:pos="0"/>
          <w:tab w:val="left" w:pos="426"/>
        </w:tabs>
        <w:ind w:firstLine="284"/>
        <w:jc w:val="center"/>
        <w:rPr>
          <w:rFonts w:ascii="Arial" w:hAnsi="Arial"/>
          <w:b/>
        </w:rPr>
      </w:pPr>
      <w:r>
        <w:rPr>
          <w:rFonts w:ascii="Arial" w:hAnsi="Arial"/>
          <w:b/>
        </w:rPr>
        <w:lastRenderedPageBreak/>
        <w:t>TUTTO IL PERSONALE SCOLASTICO</w:t>
      </w:r>
    </w:p>
    <w:p w:rsidR="00E3621A" w:rsidRDefault="00E3621A" w:rsidP="00E3621A">
      <w:pPr>
        <w:rPr>
          <w:b/>
          <w:sz w:val="24"/>
        </w:rPr>
      </w:pPr>
    </w:p>
    <w:p w:rsidR="00E3621A" w:rsidRPr="00E3621A" w:rsidRDefault="00E3621A" w:rsidP="00E3621A">
      <w:pPr>
        <w:rPr>
          <w:b/>
          <w:caps/>
          <w:color w:val="000000"/>
          <w:sz w:val="18"/>
          <w:szCs w:val="18"/>
        </w:rPr>
      </w:pPr>
      <w:r w:rsidRPr="00E3621A">
        <w:rPr>
          <w:b/>
          <w:caps/>
          <w:color w:val="000000"/>
          <w:sz w:val="18"/>
          <w:szCs w:val="18"/>
        </w:rPr>
        <w:t>L'attività</w:t>
      </w:r>
      <w:r w:rsidR="00C65D0C">
        <w:rPr>
          <w:b/>
          <w:caps/>
          <w:color w:val="000000"/>
          <w:sz w:val="18"/>
          <w:szCs w:val="18"/>
        </w:rPr>
        <w:t>’</w:t>
      </w:r>
      <w:r w:rsidRPr="00E3621A">
        <w:rPr>
          <w:b/>
          <w:caps/>
          <w:color w:val="000000"/>
          <w:sz w:val="18"/>
          <w:szCs w:val="18"/>
        </w:rPr>
        <w:t xml:space="preserve"> ordinaria</w:t>
      </w:r>
    </w:p>
    <w:p w:rsidR="00E3621A" w:rsidRPr="00E3621A" w:rsidRDefault="00E3621A" w:rsidP="00E3621A">
      <w:pPr>
        <w:pStyle w:val="Corpotesto"/>
        <w:spacing w:after="0"/>
        <w:rPr>
          <w:b/>
          <w:sz w:val="18"/>
          <w:szCs w:val="18"/>
        </w:rPr>
      </w:pPr>
    </w:p>
    <w:p w:rsidR="00E3621A" w:rsidRPr="00E3621A" w:rsidRDefault="00E3621A" w:rsidP="00E3621A">
      <w:pPr>
        <w:pStyle w:val="Corpotesto"/>
        <w:spacing w:after="0"/>
        <w:rPr>
          <w:sz w:val="18"/>
          <w:szCs w:val="18"/>
        </w:rPr>
      </w:pPr>
      <w:r w:rsidRPr="00E3621A">
        <w:rPr>
          <w:sz w:val="18"/>
          <w:szCs w:val="18"/>
        </w:rPr>
        <w:t>L'attività ordinaria che si svolge nella scuola in generale, se eseguita con normale diligenza, non comporta rischi particolari per la sicurezza e la salute degli operatori e degli allievi.</w:t>
      </w:r>
    </w:p>
    <w:p w:rsidR="00E3621A" w:rsidRPr="00E3621A" w:rsidRDefault="00E3621A" w:rsidP="00E3621A">
      <w:pPr>
        <w:pStyle w:val="Corpotesto"/>
        <w:spacing w:after="0"/>
        <w:rPr>
          <w:sz w:val="18"/>
          <w:szCs w:val="18"/>
        </w:rPr>
      </w:pPr>
    </w:p>
    <w:p w:rsidR="00E3621A" w:rsidRPr="00E3621A" w:rsidRDefault="00E3621A" w:rsidP="00E3621A">
      <w:pPr>
        <w:pStyle w:val="Corpotesto"/>
        <w:spacing w:after="0"/>
        <w:rPr>
          <w:sz w:val="18"/>
          <w:szCs w:val="18"/>
        </w:rPr>
      </w:pPr>
      <w:r w:rsidRPr="00E3621A">
        <w:rPr>
          <w:sz w:val="18"/>
          <w:szCs w:val="18"/>
        </w:rPr>
        <w:t>Condizione essenziale, però, per mantenere un buon livello di sicurezza è l'uso corretto e prudente delle strutture, delle suppellettili e degli impianti, nel rispetto della segnaletica e della cartellonistica esposta, anche in riferimento ad eventuali limitazioni d'uso di una parte dell'edificio.</w:t>
      </w:r>
    </w:p>
    <w:p w:rsidR="00E3621A" w:rsidRPr="00E3621A" w:rsidRDefault="00E3621A" w:rsidP="00E3621A">
      <w:pPr>
        <w:pStyle w:val="Corpotesto"/>
        <w:spacing w:after="0"/>
        <w:rPr>
          <w:b/>
          <w:sz w:val="18"/>
          <w:szCs w:val="18"/>
        </w:rPr>
      </w:pPr>
    </w:p>
    <w:p w:rsidR="00E3621A" w:rsidRPr="00E3621A" w:rsidRDefault="00E3621A" w:rsidP="00E3621A">
      <w:pPr>
        <w:rPr>
          <w:color w:val="000000"/>
          <w:sz w:val="18"/>
          <w:szCs w:val="18"/>
        </w:rPr>
      </w:pPr>
      <w:r w:rsidRPr="00E3621A">
        <w:rPr>
          <w:color w:val="000000"/>
          <w:sz w:val="18"/>
          <w:szCs w:val="18"/>
        </w:rPr>
        <w:t>A ciò sono invitati tutti gli utenti del servizio scolastico e vigilerà il personale docente e non docente.</w:t>
      </w:r>
    </w:p>
    <w:p w:rsidR="00E3621A" w:rsidRDefault="00E3621A" w:rsidP="00E3621A">
      <w:pPr>
        <w:pStyle w:val="OmniPage2"/>
        <w:jc w:val="both"/>
        <w:rPr>
          <w:rFonts w:ascii="Times New Roman" w:hAnsi="Times New Roman"/>
          <w:b/>
          <w:sz w:val="24"/>
          <w:lang w:val="it-IT"/>
        </w:rPr>
      </w:pPr>
    </w:p>
    <w:p w:rsidR="00E3621A" w:rsidRPr="00656112" w:rsidRDefault="00E3621A" w:rsidP="00E3621A">
      <w:pPr>
        <w:pStyle w:val="OmniPage2"/>
        <w:jc w:val="both"/>
        <w:rPr>
          <w:rFonts w:ascii="Arial" w:hAnsi="Arial" w:cs="Arial"/>
          <w:b/>
          <w:sz w:val="18"/>
          <w:szCs w:val="18"/>
          <w:lang w:val="it-IT"/>
        </w:rPr>
      </w:pPr>
      <w:r w:rsidRPr="00656112">
        <w:rPr>
          <w:rFonts w:ascii="Arial" w:hAnsi="Arial" w:cs="Arial"/>
          <w:b/>
          <w:sz w:val="18"/>
          <w:szCs w:val="18"/>
          <w:lang w:val="it-IT"/>
        </w:rPr>
        <w:t>Norme per la prevenzione antinfortunistica nell’ambiente di lavoro</w:t>
      </w:r>
    </w:p>
    <w:p w:rsidR="00E3621A" w:rsidRPr="00656112" w:rsidRDefault="00E3621A" w:rsidP="00E3621A">
      <w:pPr>
        <w:pStyle w:val="OmniPage3"/>
        <w:rPr>
          <w:rFonts w:ascii="Arial" w:hAnsi="Arial" w:cs="Arial"/>
          <w:sz w:val="18"/>
          <w:szCs w:val="18"/>
          <w:lang w:val="it-IT"/>
        </w:rPr>
      </w:pPr>
      <w:r w:rsidRPr="00656112">
        <w:rPr>
          <w:rFonts w:ascii="Arial" w:hAnsi="Arial" w:cs="Arial"/>
          <w:sz w:val="18"/>
          <w:szCs w:val="18"/>
          <w:lang w:val="it-IT"/>
        </w:rPr>
        <w:t xml:space="preserve">I luoghi di lavoro del settore cui appartiene </w:t>
      </w:r>
      <w:smartTag w:uri="urn:schemas-microsoft-com:office:smarttags" w:element="PersonName">
        <w:smartTagPr>
          <w:attr w:name="ProductID" w:val="la Scuola"/>
        </w:smartTagPr>
        <w:r w:rsidRPr="00656112">
          <w:rPr>
            <w:rFonts w:ascii="Arial" w:hAnsi="Arial" w:cs="Arial"/>
            <w:sz w:val="18"/>
            <w:szCs w:val="18"/>
            <w:lang w:val="it-IT"/>
          </w:rPr>
          <w:t>la Scuola</w:t>
        </w:r>
      </w:smartTag>
      <w:r w:rsidRPr="00656112">
        <w:rPr>
          <w:rFonts w:ascii="Arial" w:hAnsi="Arial" w:cs="Arial"/>
          <w:sz w:val="18"/>
          <w:szCs w:val="18"/>
          <w:lang w:val="it-IT"/>
        </w:rPr>
        <w:t xml:space="preserve"> sono progettati in modo tale da ridurre  al minimo i rischi derivanti dai processi lavorativi in essi svolti; tuttavia possono verificarsi casi di  infortunio di lieve entità, derivanti per la maggior parte, più che dalle caratteristiche dei luoghi o dai  processi lavorativi, da “comportamenti” non sempre accorti dei lavoratori e degli alunni.</w:t>
      </w:r>
    </w:p>
    <w:p w:rsidR="00E3621A" w:rsidRPr="00656112" w:rsidRDefault="00E3621A" w:rsidP="00E3621A">
      <w:pPr>
        <w:pStyle w:val="OmniPage4"/>
        <w:rPr>
          <w:rFonts w:ascii="Arial" w:hAnsi="Arial" w:cs="Arial"/>
          <w:sz w:val="18"/>
          <w:szCs w:val="18"/>
          <w:u w:val="single"/>
          <w:lang w:val="it-IT"/>
        </w:rPr>
      </w:pPr>
      <w:r w:rsidRPr="00656112">
        <w:rPr>
          <w:rFonts w:ascii="Arial" w:hAnsi="Arial" w:cs="Arial"/>
          <w:sz w:val="18"/>
          <w:szCs w:val="18"/>
          <w:lang w:val="it-IT"/>
        </w:rPr>
        <w:t>Ne consegue, quindi, l’opportunità che vadano attentamente rispettate le seguenti norme di  comportamento, rammentando che le situazioni anomale dell’ambiente di lavoro debbono essere  immediatamente segnalate al Responsabile.</w:t>
      </w:r>
    </w:p>
    <w:p w:rsidR="00E3621A" w:rsidRPr="00656112" w:rsidRDefault="00E3621A" w:rsidP="00E3621A">
      <w:pPr>
        <w:pStyle w:val="OmniPage5"/>
        <w:rPr>
          <w:rFonts w:ascii="Arial" w:hAnsi="Arial" w:cs="Arial"/>
          <w:sz w:val="18"/>
          <w:szCs w:val="18"/>
          <w:u w:val="single"/>
          <w:lang w:val="it-IT"/>
        </w:rPr>
      </w:pPr>
    </w:p>
    <w:p w:rsidR="00E3621A" w:rsidRPr="00656112" w:rsidRDefault="00E3621A" w:rsidP="00E3621A">
      <w:pPr>
        <w:pStyle w:val="OmniPage5"/>
        <w:rPr>
          <w:rFonts w:ascii="Arial" w:hAnsi="Arial" w:cs="Arial"/>
          <w:b/>
          <w:sz w:val="18"/>
          <w:szCs w:val="18"/>
          <w:lang w:val="it-IT"/>
        </w:rPr>
      </w:pPr>
      <w:r w:rsidRPr="00656112">
        <w:rPr>
          <w:rFonts w:ascii="Arial" w:hAnsi="Arial" w:cs="Arial"/>
          <w:b/>
          <w:sz w:val="18"/>
          <w:szCs w:val="18"/>
          <w:lang w:val="it-IT"/>
        </w:rPr>
        <w:t>Percorsi e luoghi di lavoro</w:t>
      </w:r>
    </w:p>
    <w:p w:rsidR="00E3621A" w:rsidRPr="00656112" w:rsidRDefault="00E3621A" w:rsidP="00E3621A">
      <w:pPr>
        <w:pStyle w:val="OmniPage3"/>
        <w:rPr>
          <w:rFonts w:ascii="Arial" w:hAnsi="Arial" w:cs="Arial"/>
          <w:sz w:val="18"/>
          <w:szCs w:val="18"/>
          <w:lang w:val="it-IT"/>
        </w:rPr>
      </w:pPr>
    </w:p>
    <w:p w:rsidR="00E3621A" w:rsidRPr="00656112" w:rsidRDefault="00E3621A" w:rsidP="00B5511B">
      <w:pPr>
        <w:pStyle w:val="OmniPage6"/>
        <w:numPr>
          <w:ilvl w:val="0"/>
          <w:numId w:val="10"/>
        </w:numPr>
        <w:tabs>
          <w:tab w:val="left" w:pos="284"/>
        </w:tabs>
        <w:ind w:left="284" w:hanging="284"/>
        <w:rPr>
          <w:rFonts w:ascii="Arial" w:hAnsi="Arial" w:cs="Arial"/>
          <w:sz w:val="18"/>
          <w:szCs w:val="18"/>
          <w:lang w:val="it-IT"/>
        </w:rPr>
      </w:pPr>
      <w:r w:rsidRPr="00656112">
        <w:rPr>
          <w:rFonts w:ascii="Arial" w:hAnsi="Arial" w:cs="Arial"/>
          <w:sz w:val="18"/>
          <w:szCs w:val="18"/>
          <w:lang w:val="it-IT"/>
        </w:rPr>
        <w:t>nel salire e scendere per le scale dell’edificio è opportuno utilizzare il corrimano e non scendere per le scale di corsa;</w:t>
      </w:r>
    </w:p>
    <w:p w:rsidR="00E3621A" w:rsidRPr="00656112" w:rsidRDefault="00E3621A" w:rsidP="00B5511B">
      <w:pPr>
        <w:pStyle w:val="OmniPage7"/>
        <w:numPr>
          <w:ilvl w:val="0"/>
          <w:numId w:val="10"/>
        </w:numPr>
        <w:tabs>
          <w:tab w:val="left" w:pos="284"/>
        </w:tabs>
        <w:ind w:left="284" w:hanging="284"/>
        <w:rPr>
          <w:rFonts w:ascii="Arial" w:hAnsi="Arial" w:cs="Arial"/>
          <w:sz w:val="18"/>
          <w:szCs w:val="18"/>
          <w:lang w:val="it-IT"/>
        </w:rPr>
      </w:pPr>
      <w:r w:rsidRPr="00656112">
        <w:rPr>
          <w:rFonts w:ascii="Arial" w:hAnsi="Arial" w:cs="Arial"/>
          <w:sz w:val="18"/>
          <w:szCs w:val="18"/>
          <w:lang w:val="it-IT"/>
        </w:rPr>
        <w:t xml:space="preserve">i cavi di alimentazione delle diverse utenze a servizio di ciascun posto di lavoro (elettrici, telefonici,  telepatici, </w:t>
      </w:r>
      <w:proofErr w:type="spellStart"/>
      <w:r w:rsidRPr="00656112">
        <w:rPr>
          <w:rFonts w:ascii="Arial" w:hAnsi="Arial" w:cs="Arial"/>
          <w:sz w:val="18"/>
          <w:szCs w:val="18"/>
          <w:lang w:val="it-IT"/>
        </w:rPr>
        <w:t>etc</w:t>
      </w:r>
      <w:proofErr w:type="spellEnd"/>
      <w:r w:rsidRPr="00656112">
        <w:rPr>
          <w:rFonts w:ascii="Arial" w:hAnsi="Arial" w:cs="Arial"/>
          <w:sz w:val="18"/>
          <w:szCs w:val="18"/>
          <w:lang w:val="it-IT"/>
        </w:rPr>
        <w:t>) devono essere sistemati in maniera tale da non comportare pericolo di “inciampo”  per la libera circolazione;</w:t>
      </w:r>
    </w:p>
    <w:p w:rsidR="00E3621A" w:rsidRPr="00656112" w:rsidRDefault="00E3621A" w:rsidP="00B5511B">
      <w:pPr>
        <w:pStyle w:val="OmniPage8"/>
        <w:numPr>
          <w:ilvl w:val="0"/>
          <w:numId w:val="10"/>
        </w:numPr>
        <w:tabs>
          <w:tab w:val="left" w:pos="50"/>
        </w:tabs>
        <w:ind w:left="0" w:firstLine="0"/>
        <w:rPr>
          <w:rFonts w:ascii="Arial" w:hAnsi="Arial" w:cs="Arial"/>
          <w:sz w:val="18"/>
          <w:szCs w:val="18"/>
          <w:lang w:val="it-IT"/>
        </w:rPr>
      </w:pPr>
      <w:r w:rsidRPr="00656112">
        <w:rPr>
          <w:rFonts w:ascii="Arial" w:hAnsi="Arial" w:cs="Arial"/>
          <w:sz w:val="18"/>
          <w:szCs w:val="18"/>
          <w:lang w:val="it-IT"/>
        </w:rPr>
        <w:t>raccogliere sempre gli oggetti caduti sul pavimento (matite, graffette, elastici, fogli di carta, ecc.);</w:t>
      </w:r>
    </w:p>
    <w:p w:rsidR="00E3621A" w:rsidRPr="00656112" w:rsidRDefault="00E3621A" w:rsidP="00B5511B">
      <w:pPr>
        <w:pStyle w:val="OmniPage9"/>
        <w:numPr>
          <w:ilvl w:val="0"/>
          <w:numId w:val="10"/>
        </w:numPr>
        <w:tabs>
          <w:tab w:val="left" w:pos="284"/>
        </w:tabs>
        <w:ind w:left="284" w:hanging="284"/>
        <w:rPr>
          <w:rFonts w:ascii="Arial" w:hAnsi="Arial" w:cs="Arial"/>
          <w:sz w:val="18"/>
          <w:szCs w:val="18"/>
          <w:lang w:val="it-IT"/>
        </w:rPr>
      </w:pPr>
      <w:r w:rsidRPr="00656112">
        <w:rPr>
          <w:rFonts w:ascii="Arial" w:hAnsi="Arial" w:cs="Arial"/>
          <w:sz w:val="18"/>
          <w:szCs w:val="18"/>
          <w:lang w:val="it-IT"/>
        </w:rPr>
        <w:t>asciugare subito i liquidi (caffè, acqua, ecc.) accidentalmente versati; qualora, peraltro, i predetti  liquidi fuoriescano o si spargano su impianti od apparecchiature sotto tensione elettrica, non  effettuare alcun intervento ma segnalare immediatamente l’accaduto;</w:t>
      </w:r>
    </w:p>
    <w:p w:rsidR="00E3621A" w:rsidRPr="00656112" w:rsidRDefault="00E3621A" w:rsidP="00B5511B">
      <w:pPr>
        <w:pStyle w:val="OmniPage10"/>
        <w:numPr>
          <w:ilvl w:val="0"/>
          <w:numId w:val="10"/>
        </w:numPr>
        <w:tabs>
          <w:tab w:val="left" w:pos="284"/>
        </w:tabs>
        <w:ind w:left="284" w:hanging="284"/>
        <w:rPr>
          <w:rFonts w:ascii="Arial" w:hAnsi="Arial" w:cs="Arial"/>
          <w:sz w:val="18"/>
          <w:szCs w:val="18"/>
          <w:lang w:val="it-IT"/>
        </w:rPr>
      </w:pPr>
      <w:r w:rsidRPr="00656112">
        <w:rPr>
          <w:rFonts w:ascii="Arial" w:hAnsi="Arial" w:cs="Arial"/>
          <w:sz w:val="18"/>
          <w:szCs w:val="18"/>
          <w:lang w:val="it-IT"/>
        </w:rPr>
        <w:t>in caso di uso di una scala portatile, assicurarsi che sia posizionata</w:t>
      </w:r>
      <w:r w:rsidRPr="00656112">
        <w:rPr>
          <w:rFonts w:ascii="Arial" w:hAnsi="Arial" w:cs="Arial"/>
          <w:b/>
          <w:sz w:val="18"/>
          <w:szCs w:val="18"/>
          <w:lang w:val="it-IT"/>
        </w:rPr>
        <w:t xml:space="preserve"> </w:t>
      </w:r>
      <w:r w:rsidRPr="00656112">
        <w:rPr>
          <w:rFonts w:ascii="Arial" w:hAnsi="Arial" w:cs="Arial"/>
          <w:sz w:val="18"/>
          <w:szCs w:val="18"/>
          <w:lang w:val="it-IT"/>
        </w:rPr>
        <w:t>in modo stabile, facendosi  assistere, ove possibile, da un collega; ad ogni buon conto</w:t>
      </w:r>
      <w:r w:rsidRPr="00656112">
        <w:rPr>
          <w:rFonts w:ascii="Arial" w:hAnsi="Arial" w:cs="Arial"/>
          <w:b/>
          <w:sz w:val="18"/>
          <w:szCs w:val="18"/>
          <w:lang w:val="it-IT"/>
        </w:rPr>
        <w:t xml:space="preserve"> </w:t>
      </w:r>
      <w:r w:rsidRPr="00656112">
        <w:rPr>
          <w:rFonts w:ascii="Arial" w:hAnsi="Arial" w:cs="Arial"/>
          <w:sz w:val="18"/>
          <w:szCs w:val="18"/>
          <w:lang w:val="it-IT"/>
        </w:rPr>
        <w:t>mantenersi sempre ancorati ad essa  con una mano e non sporgersi o allungarsi</w:t>
      </w:r>
      <w:r w:rsidRPr="00656112">
        <w:rPr>
          <w:rFonts w:ascii="Arial" w:hAnsi="Arial" w:cs="Arial"/>
          <w:b/>
          <w:sz w:val="18"/>
          <w:szCs w:val="18"/>
          <w:lang w:val="it-IT"/>
        </w:rPr>
        <w:t xml:space="preserve"> </w:t>
      </w:r>
      <w:r w:rsidRPr="00656112">
        <w:rPr>
          <w:rFonts w:ascii="Arial" w:hAnsi="Arial" w:cs="Arial"/>
          <w:sz w:val="18"/>
          <w:szCs w:val="18"/>
          <w:lang w:val="it-IT"/>
        </w:rPr>
        <w:t>per prendere cose distanti;</w:t>
      </w:r>
    </w:p>
    <w:p w:rsidR="00E3621A" w:rsidRPr="00656112" w:rsidRDefault="00E3621A" w:rsidP="00B5511B">
      <w:pPr>
        <w:pStyle w:val="OmniPage11"/>
        <w:numPr>
          <w:ilvl w:val="0"/>
          <w:numId w:val="10"/>
        </w:numPr>
        <w:ind w:left="0" w:firstLine="0"/>
        <w:rPr>
          <w:rFonts w:ascii="Arial" w:hAnsi="Arial" w:cs="Arial"/>
          <w:sz w:val="18"/>
          <w:szCs w:val="18"/>
          <w:lang w:val="it-IT"/>
        </w:rPr>
      </w:pPr>
      <w:r w:rsidRPr="00656112">
        <w:rPr>
          <w:rFonts w:ascii="Arial" w:hAnsi="Arial" w:cs="Arial"/>
          <w:sz w:val="18"/>
          <w:szCs w:val="18"/>
          <w:lang w:val="it-IT"/>
        </w:rPr>
        <w:t xml:space="preserve">non utilizzare mai come scalette le sedie o gli sgabelli, specie se dotati di ruote; </w:t>
      </w:r>
    </w:p>
    <w:p w:rsidR="00E3621A" w:rsidRPr="00656112" w:rsidRDefault="00E3621A" w:rsidP="00B5511B">
      <w:pPr>
        <w:pStyle w:val="OmniPage11"/>
        <w:numPr>
          <w:ilvl w:val="0"/>
          <w:numId w:val="10"/>
        </w:numPr>
        <w:ind w:left="0" w:firstLine="0"/>
        <w:rPr>
          <w:rFonts w:ascii="Arial" w:hAnsi="Arial" w:cs="Arial"/>
          <w:sz w:val="18"/>
          <w:szCs w:val="18"/>
          <w:lang w:val="it-IT"/>
        </w:rPr>
      </w:pPr>
      <w:r w:rsidRPr="00656112">
        <w:rPr>
          <w:rFonts w:ascii="Arial" w:hAnsi="Arial" w:cs="Arial"/>
          <w:sz w:val="18"/>
          <w:szCs w:val="18"/>
          <w:lang w:val="it-IT"/>
        </w:rPr>
        <w:t>non  entrare in un locale non sufficientemente illuminato;</w:t>
      </w:r>
    </w:p>
    <w:p w:rsidR="00E3621A" w:rsidRPr="00656112" w:rsidRDefault="00E3621A" w:rsidP="00B5511B">
      <w:pPr>
        <w:pStyle w:val="OmniPage12"/>
        <w:numPr>
          <w:ilvl w:val="0"/>
          <w:numId w:val="10"/>
        </w:numPr>
        <w:ind w:left="0" w:firstLine="0"/>
        <w:rPr>
          <w:rFonts w:ascii="Arial" w:hAnsi="Arial" w:cs="Arial"/>
          <w:sz w:val="18"/>
          <w:szCs w:val="18"/>
          <w:lang w:val="it-IT"/>
        </w:rPr>
      </w:pPr>
      <w:r w:rsidRPr="00656112">
        <w:rPr>
          <w:rFonts w:ascii="Arial" w:hAnsi="Arial" w:cs="Arial"/>
          <w:sz w:val="18"/>
          <w:szCs w:val="18"/>
          <w:lang w:val="it-IT"/>
        </w:rPr>
        <w:t>non sostare mai nel raggio di apertura di una porta chiusa;</w:t>
      </w:r>
    </w:p>
    <w:p w:rsidR="00E3621A" w:rsidRPr="00656112" w:rsidRDefault="00E3621A" w:rsidP="00B5511B">
      <w:pPr>
        <w:pStyle w:val="OmniPage257"/>
        <w:numPr>
          <w:ilvl w:val="0"/>
          <w:numId w:val="9"/>
        </w:numPr>
        <w:spacing w:line="240" w:lineRule="auto"/>
        <w:ind w:left="0" w:right="0" w:firstLine="0"/>
        <w:rPr>
          <w:rFonts w:ascii="Arial" w:hAnsi="Arial" w:cs="Arial"/>
          <w:sz w:val="18"/>
          <w:szCs w:val="18"/>
          <w:lang w:val="it-IT"/>
        </w:rPr>
      </w:pPr>
      <w:r w:rsidRPr="00656112">
        <w:rPr>
          <w:rFonts w:ascii="Arial" w:hAnsi="Arial" w:cs="Arial"/>
          <w:sz w:val="18"/>
          <w:szCs w:val="18"/>
          <w:lang w:val="it-IT"/>
        </w:rPr>
        <w:t>tenere preferibilmente la destra quando si cammina e quando si svolta in angoli ciechi</w:t>
      </w:r>
    </w:p>
    <w:p w:rsidR="00E3621A" w:rsidRPr="00656112" w:rsidRDefault="00E3621A" w:rsidP="00B5511B">
      <w:pPr>
        <w:pStyle w:val="OmniPage258"/>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segnalare immediatamente la presenza di oggetti ingombranti o pericolosi lungo le vie di passaggio,  in particolare lungo quelle di esodo e davanti alle uscite di</w:t>
      </w:r>
      <w:r w:rsidRPr="00656112">
        <w:rPr>
          <w:rFonts w:ascii="Arial" w:hAnsi="Arial" w:cs="Arial"/>
          <w:b/>
          <w:sz w:val="18"/>
          <w:szCs w:val="18"/>
          <w:lang w:val="it-IT"/>
        </w:rPr>
        <w:t xml:space="preserve"> </w:t>
      </w:r>
      <w:r w:rsidRPr="00656112">
        <w:rPr>
          <w:rFonts w:ascii="Arial" w:hAnsi="Arial" w:cs="Arial"/>
          <w:sz w:val="18"/>
          <w:szCs w:val="18"/>
          <w:lang w:val="it-IT"/>
        </w:rPr>
        <w:t>emergenza;</w:t>
      </w:r>
    </w:p>
    <w:p w:rsidR="00E3621A" w:rsidRPr="00656112" w:rsidRDefault="00E3621A" w:rsidP="00B5511B">
      <w:pPr>
        <w:pStyle w:val="OmniPage259"/>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non introdurre oggetti personali (vasi sui davanzali, arredi, ecc.) che possano costituire fonte di  pericolo per sé e/o per gli altri.</w:t>
      </w:r>
    </w:p>
    <w:p w:rsidR="00E3621A" w:rsidRPr="00656112" w:rsidRDefault="00E3621A" w:rsidP="00B5511B">
      <w:pPr>
        <w:pStyle w:val="OmniPage259"/>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Non fumare.</w:t>
      </w:r>
    </w:p>
    <w:p w:rsidR="00E3621A" w:rsidRPr="00656112" w:rsidRDefault="00E3621A" w:rsidP="00E3621A">
      <w:pPr>
        <w:rPr>
          <w:rFonts w:cs="Arial"/>
          <w:b/>
          <w:sz w:val="18"/>
          <w:szCs w:val="18"/>
          <w:u w:val="single"/>
        </w:rPr>
      </w:pPr>
    </w:p>
    <w:p w:rsidR="00E3621A" w:rsidRPr="00656112" w:rsidRDefault="00E3621A" w:rsidP="00E3621A">
      <w:pPr>
        <w:rPr>
          <w:rFonts w:cs="Arial"/>
          <w:b/>
          <w:sz w:val="18"/>
          <w:szCs w:val="18"/>
        </w:rPr>
      </w:pPr>
      <w:r w:rsidRPr="00656112">
        <w:rPr>
          <w:rFonts w:cs="Arial"/>
          <w:b/>
          <w:sz w:val="18"/>
          <w:szCs w:val="18"/>
        </w:rPr>
        <w:t>Uso di arredi e di materiali di ufficio</w:t>
      </w:r>
    </w:p>
    <w:p w:rsidR="00E3621A" w:rsidRPr="00656112" w:rsidRDefault="00E3621A" w:rsidP="00E3621A">
      <w:pPr>
        <w:rPr>
          <w:rFonts w:cs="Arial"/>
          <w:b/>
          <w:sz w:val="18"/>
          <w:szCs w:val="18"/>
          <w:u w:val="single"/>
        </w:rPr>
      </w:pPr>
    </w:p>
    <w:p w:rsidR="00E3621A" w:rsidRPr="00656112" w:rsidRDefault="00E3621A" w:rsidP="00B5511B">
      <w:pPr>
        <w:pStyle w:val="OmniPage261"/>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chiudere sempre dopo l’uso i cassetti, gli sportelli, le ante e gli schedari, anche per evitarne il  ribaltamento;</w:t>
      </w:r>
    </w:p>
    <w:p w:rsidR="00E3621A" w:rsidRPr="00656112" w:rsidRDefault="00E3621A" w:rsidP="00B5511B">
      <w:pPr>
        <w:pStyle w:val="OmniPage262"/>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 xml:space="preserve">usare le apposite maniglie per aprire e chiudere porte e cassetti; </w:t>
      </w:r>
    </w:p>
    <w:p w:rsidR="00E3621A" w:rsidRPr="00656112" w:rsidRDefault="00E3621A" w:rsidP="00B5511B">
      <w:pPr>
        <w:pStyle w:val="OmniPage262"/>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aprire un  cassetto alla volta e non sovraccaricarlo;</w:t>
      </w:r>
    </w:p>
    <w:p w:rsidR="00E3621A" w:rsidRPr="00656112" w:rsidRDefault="00E3621A" w:rsidP="00B5511B">
      <w:pPr>
        <w:pStyle w:val="OmniPage263"/>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non lasciare mai oggetti in precaria collocazione sui ripiani alti, avendo cura di riporre gli oggetti  più pesanti possibilmente in basso;</w:t>
      </w:r>
    </w:p>
    <w:p w:rsidR="00E3621A" w:rsidRPr="00656112" w:rsidRDefault="00E3621A" w:rsidP="00B5511B">
      <w:pPr>
        <w:pStyle w:val="OmniPage264"/>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 xml:space="preserve">evitare di sovraccaricare i ripiani degli armadi o di utilizzarne il piano tetto, </w:t>
      </w:r>
      <w:r w:rsidRPr="00656112">
        <w:rPr>
          <w:rFonts w:ascii="Arial" w:hAnsi="Arial" w:cs="Arial"/>
          <w:b/>
          <w:sz w:val="18"/>
          <w:szCs w:val="18"/>
          <w:lang w:val="it-IT"/>
        </w:rPr>
        <w:t xml:space="preserve">anche </w:t>
      </w:r>
      <w:r w:rsidRPr="00656112">
        <w:rPr>
          <w:rFonts w:ascii="Arial" w:hAnsi="Arial" w:cs="Arial"/>
          <w:sz w:val="18"/>
          <w:szCs w:val="18"/>
          <w:lang w:val="it-IT"/>
        </w:rPr>
        <w:t>quando gli  armadi stessi sono ancorati al muro;</w:t>
      </w:r>
    </w:p>
    <w:p w:rsidR="00E3621A" w:rsidRPr="00656112" w:rsidRDefault="00E3621A" w:rsidP="00B5511B">
      <w:pPr>
        <w:pStyle w:val="OmniPage265"/>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custodire in maniera appropriata le forbici ed i tagliacarte (curando che le punte non siano rivolte  verso l’alto) i taglierini (riponendoli sempre con la lama ritratta) e le lamette (riponendole  nell’apposito contenitore e separatamente dal materiale di cancelleria);</w:t>
      </w:r>
    </w:p>
    <w:p w:rsidR="00E3621A" w:rsidRPr="00656112" w:rsidRDefault="00E3621A" w:rsidP="00B5511B">
      <w:pPr>
        <w:pStyle w:val="OmniPage266"/>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le taglierine da tavolo manuali devono sempre essere tenute, quando non in uso, con la lama  abbassata. All’atto del taglio assicurarsi che le mani non siano nel raggio di azione della lama;</w:t>
      </w:r>
    </w:p>
    <w:p w:rsidR="00E3621A" w:rsidRPr="00656112" w:rsidRDefault="00E3621A" w:rsidP="00B5511B">
      <w:pPr>
        <w:pStyle w:val="OmniPage267"/>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conservare sempre negli appositi contenitori gli spilli e le puntine da disegno e non riporre nelle  tasche oggetti appuntiti o taglienti;</w:t>
      </w:r>
    </w:p>
    <w:p w:rsidR="00E3621A" w:rsidRPr="00656112" w:rsidRDefault="00E3621A" w:rsidP="00B5511B">
      <w:pPr>
        <w:pStyle w:val="OmniPage268"/>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nell’asportare i punti metallici delle cucitrici servirsi dell’apposito attrezzo e non delle dita, di lame  e strumenti inappropriati;</w:t>
      </w:r>
    </w:p>
    <w:p w:rsidR="00E3621A" w:rsidRPr="00656112" w:rsidRDefault="00E3621A" w:rsidP="00B5511B">
      <w:pPr>
        <w:pStyle w:val="OmniPage269"/>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quando si usano le grandi cucitrici a punti metallici, assicurarsi che le dita della mano che  trattengono i fogli non possano subire schiacciamento;</w:t>
      </w:r>
    </w:p>
    <w:p w:rsidR="00E3621A" w:rsidRPr="00656112" w:rsidRDefault="00E3621A" w:rsidP="00B5511B">
      <w:pPr>
        <w:pStyle w:val="OmniPage270"/>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non chiudere le buste umettandone la colla con la lingua;</w:t>
      </w:r>
    </w:p>
    <w:p w:rsidR="00E3621A" w:rsidRPr="00656112" w:rsidRDefault="00E3621A" w:rsidP="00B5511B">
      <w:pPr>
        <w:pStyle w:val="OmniPage271"/>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maneggiare i fogli di carta prendendoli per gli angoli, non per i lati, al fine di evitarne i bordi    taglienti;</w:t>
      </w:r>
    </w:p>
    <w:p w:rsidR="00E3621A" w:rsidRPr="00656112" w:rsidRDefault="00E3621A" w:rsidP="00B5511B">
      <w:pPr>
        <w:pStyle w:val="OmniPage272"/>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in caso di uso di fogli trasparenti (lucidi di acetato), lavare subito le mani, evitando di toccarsi gli  occhi;</w:t>
      </w:r>
    </w:p>
    <w:p w:rsidR="00E3621A" w:rsidRPr="00656112" w:rsidRDefault="00E3621A" w:rsidP="00B5511B">
      <w:pPr>
        <w:pStyle w:val="OmniPage273"/>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lastRenderedPageBreak/>
        <w:t>non raccogliere eventuali frammenti di vetro con le mani nude; non gettare i frammenti nel cestino  dei rifiuti, ma raccoglierli in un consistente involto di carta o di plastica, di cui dovrà essere  evidenziato, nei modi più opportuni, il contenuto.</w:t>
      </w:r>
    </w:p>
    <w:p w:rsidR="00E3621A" w:rsidRPr="00656112" w:rsidRDefault="00E3621A" w:rsidP="00E3621A">
      <w:pPr>
        <w:pStyle w:val="OmniPage274"/>
        <w:spacing w:line="240" w:lineRule="auto"/>
        <w:jc w:val="both"/>
        <w:rPr>
          <w:rFonts w:ascii="Arial" w:hAnsi="Arial" w:cs="Arial"/>
          <w:b/>
          <w:sz w:val="18"/>
          <w:szCs w:val="18"/>
          <w:lang w:val="it-IT"/>
        </w:rPr>
      </w:pPr>
    </w:p>
    <w:p w:rsidR="00E3621A" w:rsidRPr="00656112" w:rsidRDefault="00E3621A" w:rsidP="00E3621A">
      <w:pPr>
        <w:pStyle w:val="OmniPage274"/>
        <w:spacing w:line="240" w:lineRule="auto"/>
        <w:jc w:val="both"/>
        <w:rPr>
          <w:rFonts w:ascii="Arial" w:hAnsi="Arial" w:cs="Arial"/>
          <w:b/>
          <w:sz w:val="18"/>
          <w:szCs w:val="18"/>
          <w:lang w:val="it-IT"/>
        </w:rPr>
      </w:pPr>
      <w:r w:rsidRPr="00656112">
        <w:rPr>
          <w:rFonts w:ascii="Arial" w:hAnsi="Arial" w:cs="Arial"/>
          <w:b/>
          <w:sz w:val="18"/>
          <w:szCs w:val="18"/>
          <w:lang w:val="it-IT"/>
        </w:rPr>
        <w:t>Uso di macchine, impianti e attrezzature</w:t>
      </w:r>
    </w:p>
    <w:p w:rsidR="00E3621A" w:rsidRPr="00656112" w:rsidRDefault="00E3621A" w:rsidP="00E3621A">
      <w:pPr>
        <w:pStyle w:val="OmniPage274"/>
        <w:spacing w:line="240" w:lineRule="auto"/>
        <w:jc w:val="both"/>
        <w:rPr>
          <w:rFonts w:ascii="Arial" w:hAnsi="Arial" w:cs="Arial"/>
          <w:b/>
          <w:sz w:val="18"/>
          <w:szCs w:val="18"/>
          <w:u w:val="single"/>
          <w:lang w:val="it-IT"/>
        </w:rPr>
      </w:pPr>
    </w:p>
    <w:p w:rsidR="00E3621A" w:rsidRPr="00656112" w:rsidRDefault="00E3621A" w:rsidP="00B5511B">
      <w:pPr>
        <w:pStyle w:val="OmniPage275"/>
        <w:numPr>
          <w:ilvl w:val="0"/>
          <w:numId w:val="9"/>
        </w:numPr>
        <w:tabs>
          <w:tab w:val="clear" w:pos="50"/>
          <w:tab w:val="left" w:pos="284"/>
        </w:tabs>
        <w:spacing w:line="240" w:lineRule="auto"/>
        <w:ind w:left="284" w:hanging="284"/>
        <w:rPr>
          <w:rFonts w:ascii="Arial" w:hAnsi="Arial" w:cs="Arial"/>
          <w:sz w:val="18"/>
          <w:szCs w:val="18"/>
          <w:lang w:val="it-IT"/>
        </w:rPr>
      </w:pPr>
      <w:r w:rsidRPr="00656112">
        <w:rPr>
          <w:rFonts w:ascii="Arial" w:hAnsi="Arial" w:cs="Arial"/>
          <w:sz w:val="18"/>
          <w:szCs w:val="18"/>
          <w:lang w:val="it-IT"/>
        </w:rPr>
        <w:t>non improvvisarsi “riparatori” o “manutentori”; in caso di anomalie di funzionamento avvisare il  Responsabile della Scuola;</w:t>
      </w:r>
    </w:p>
    <w:p w:rsidR="00E3621A" w:rsidRPr="00656112" w:rsidRDefault="00E3621A" w:rsidP="00B5511B">
      <w:pPr>
        <w:pStyle w:val="OmniPage276"/>
        <w:numPr>
          <w:ilvl w:val="0"/>
          <w:numId w:val="9"/>
        </w:numPr>
        <w:spacing w:line="240" w:lineRule="auto"/>
        <w:ind w:left="0" w:firstLine="0"/>
        <w:rPr>
          <w:rFonts w:ascii="Arial" w:hAnsi="Arial" w:cs="Arial"/>
          <w:sz w:val="18"/>
          <w:szCs w:val="18"/>
          <w:lang w:val="it-IT"/>
        </w:rPr>
      </w:pPr>
      <w:r w:rsidRPr="00656112">
        <w:rPr>
          <w:rFonts w:ascii="Arial" w:hAnsi="Arial" w:cs="Arial"/>
          <w:sz w:val="18"/>
          <w:szCs w:val="18"/>
          <w:lang w:val="it-IT"/>
        </w:rPr>
        <w:t>non rimuovere e/o disattivare i dispositivi di sicurezza applicati alle macchine ed alle attrezzature;</w:t>
      </w:r>
    </w:p>
    <w:p w:rsidR="00E3621A" w:rsidRPr="00656112" w:rsidRDefault="00E3621A" w:rsidP="00B5511B">
      <w:pPr>
        <w:pStyle w:val="OmniPage513"/>
        <w:numPr>
          <w:ilvl w:val="0"/>
          <w:numId w:val="11"/>
        </w:numPr>
        <w:tabs>
          <w:tab w:val="right" w:pos="8777"/>
        </w:tabs>
        <w:spacing w:line="240" w:lineRule="auto"/>
        <w:ind w:left="284" w:right="0" w:hanging="284"/>
        <w:rPr>
          <w:rFonts w:ascii="Arial" w:hAnsi="Arial" w:cs="Arial"/>
          <w:sz w:val="18"/>
          <w:szCs w:val="18"/>
          <w:lang w:val="it-IT"/>
        </w:rPr>
      </w:pPr>
      <w:r w:rsidRPr="00656112">
        <w:rPr>
          <w:rFonts w:ascii="Arial" w:hAnsi="Arial" w:cs="Arial"/>
          <w:sz w:val="18"/>
          <w:szCs w:val="18"/>
          <w:lang w:val="it-IT"/>
        </w:rPr>
        <w:t>non utilizzare apparati o macchinari elettrici qualora i relativi cavi di alimentazione, le spine, le prese o gli interruttori appaiano deteriorati o danneggiati;</w:t>
      </w:r>
    </w:p>
    <w:p w:rsidR="00E3621A" w:rsidRPr="00656112" w:rsidRDefault="00E3621A" w:rsidP="00B5511B">
      <w:pPr>
        <w:pStyle w:val="OmniPage514"/>
        <w:numPr>
          <w:ilvl w:val="0"/>
          <w:numId w:val="11"/>
        </w:numPr>
        <w:spacing w:line="240" w:lineRule="auto"/>
        <w:ind w:left="284" w:hanging="284"/>
        <w:rPr>
          <w:rFonts w:ascii="Arial" w:hAnsi="Arial" w:cs="Arial"/>
          <w:sz w:val="18"/>
          <w:szCs w:val="18"/>
          <w:lang w:val="it-IT"/>
        </w:rPr>
      </w:pPr>
      <w:r w:rsidRPr="00656112">
        <w:rPr>
          <w:rFonts w:ascii="Arial" w:hAnsi="Arial" w:cs="Arial"/>
          <w:sz w:val="18"/>
          <w:szCs w:val="18"/>
          <w:lang w:val="it-IT"/>
        </w:rPr>
        <w:t>non applicare spine multiple ed adattatori su prese elettriche e non staccare mai una spina dalla presa elettrica tirandola per il cavo;</w:t>
      </w:r>
    </w:p>
    <w:p w:rsidR="00E3621A" w:rsidRPr="00656112" w:rsidRDefault="00E3621A" w:rsidP="00B5511B">
      <w:pPr>
        <w:pStyle w:val="OmniPage515"/>
        <w:numPr>
          <w:ilvl w:val="0"/>
          <w:numId w:val="11"/>
        </w:numPr>
        <w:spacing w:line="240" w:lineRule="auto"/>
        <w:ind w:left="284" w:hanging="284"/>
        <w:rPr>
          <w:rFonts w:ascii="Arial" w:hAnsi="Arial" w:cs="Arial"/>
          <w:sz w:val="18"/>
          <w:szCs w:val="18"/>
          <w:lang w:val="it-IT"/>
        </w:rPr>
      </w:pPr>
      <w:r w:rsidRPr="00656112">
        <w:rPr>
          <w:rFonts w:ascii="Arial" w:hAnsi="Arial" w:cs="Arial"/>
          <w:sz w:val="18"/>
          <w:szCs w:val="18"/>
          <w:lang w:val="it-IT"/>
        </w:rPr>
        <w:t>accertarsi sempre che sia stata disattivata l’alimentazione elettrica prima di intervenire sulle apparecchiature inceppate (per es.: fotocopiatrice, stampante, ecc.);</w:t>
      </w:r>
    </w:p>
    <w:p w:rsidR="00E3621A" w:rsidRPr="00656112" w:rsidRDefault="00E3621A" w:rsidP="00B5511B">
      <w:pPr>
        <w:pStyle w:val="OmniPage516"/>
        <w:numPr>
          <w:ilvl w:val="0"/>
          <w:numId w:val="11"/>
        </w:numPr>
        <w:spacing w:line="240" w:lineRule="auto"/>
        <w:ind w:left="0" w:firstLine="0"/>
        <w:rPr>
          <w:rFonts w:ascii="Arial" w:hAnsi="Arial" w:cs="Arial"/>
          <w:sz w:val="18"/>
          <w:szCs w:val="18"/>
          <w:lang w:val="it-IT"/>
        </w:rPr>
      </w:pPr>
      <w:r w:rsidRPr="00656112">
        <w:rPr>
          <w:rFonts w:ascii="Arial" w:hAnsi="Arial" w:cs="Arial"/>
          <w:sz w:val="18"/>
          <w:szCs w:val="18"/>
          <w:lang w:val="it-IT"/>
        </w:rPr>
        <w:t>non utilizzare impianti ed attrezzature per impieghi non previsti dal costruttore;</w:t>
      </w:r>
    </w:p>
    <w:p w:rsidR="00E3621A" w:rsidRPr="00656112" w:rsidRDefault="00E3621A" w:rsidP="00B5511B">
      <w:pPr>
        <w:pStyle w:val="OmniPage517"/>
        <w:numPr>
          <w:ilvl w:val="0"/>
          <w:numId w:val="11"/>
        </w:numPr>
        <w:spacing w:line="240" w:lineRule="auto"/>
        <w:ind w:left="284" w:hanging="284"/>
        <w:rPr>
          <w:rFonts w:ascii="Arial" w:hAnsi="Arial" w:cs="Arial"/>
          <w:sz w:val="18"/>
          <w:szCs w:val="18"/>
          <w:lang w:val="it-IT"/>
        </w:rPr>
      </w:pPr>
      <w:r w:rsidRPr="00656112">
        <w:rPr>
          <w:rFonts w:ascii="Arial" w:hAnsi="Arial" w:cs="Arial"/>
          <w:sz w:val="18"/>
          <w:szCs w:val="18"/>
          <w:lang w:val="it-IT"/>
        </w:rPr>
        <w:t xml:space="preserve">porre la massima attenzione, quando si opera con apparati che hanno organi in movimento, per gli eventuali pericoli di aggancio di taluni capi di abbigliamento (cravatte, </w:t>
      </w:r>
      <w:proofErr w:type="spellStart"/>
      <w:r w:rsidRPr="00656112">
        <w:rPr>
          <w:rFonts w:ascii="Arial" w:hAnsi="Arial" w:cs="Arial"/>
          <w:sz w:val="18"/>
          <w:szCs w:val="18"/>
          <w:lang w:val="it-IT"/>
        </w:rPr>
        <w:t>foulards</w:t>
      </w:r>
      <w:proofErr w:type="spellEnd"/>
      <w:r w:rsidRPr="00656112">
        <w:rPr>
          <w:rFonts w:ascii="Arial" w:hAnsi="Arial" w:cs="Arial"/>
          <w:sz w:val="18"/>
          <w:szCs w:val="18"/>
          <w:lang w:val="it-IT"/>
        </w:rPr>
        <w:t>, collane, ecc.).</w:t>
      </w:r>
    </w:p>
    <w:p w:rsidR="00E3621A" w:rsidRPr="00656112" w:rsidRDefault="00E3621A" w:rsidP="00E3621A">
      <w:pPr>
        <w:rPr>
          <w:rFonts w:cs="Arial"/>
          <w:b/>
          <w:sz w:val="18"/>
          <w:szCs w:val="18"/>
        </w:rPr>
      </w:pPr>
    </w:p>
    <w:p w:rsidR="00E3621A" w:rsidRPr="00656112" w:rsidRDefault="00E3621A" w:rsidP="00E3621A">
      <w:pPr>
        <w:rPr>
          <w:rFonts w:cs="Arial"/>
          <w:b/>
          <w:sz w:val="18"/>
          <w:szCs w:val="18"/>
        </w:rPr>
      </w:pPr>
      <w:r w:rsidRPr="00656112">
        <w:rPr>
          <w:rFonts w:cs="Arial"/>
          <w:b/>
          <w:sz w:val="18"/>
          <w:szCs w:val="18"/>
        </w:rPr>
        <w:t>Norme generali di prevenzione incendi</w:t>
      </w:r>
    </w:p>
    <w:p w:rsidR="00E3621A" w:rsidRPr="00656112" w:rsidRDefault="00E3621A" w:rsidP="00E3621A">
      <w:pPr>
        <w:rPr>
          <w:rFonts w:cs="Arial"/>
          <w:sz w:val="18"/>
          <w:szCs w:val="18"/>
        </w:rPr>
      </w:pPr>
      <w:r w:rsidRPr="00656112">
        <w:rPr>
          <w:rFonts w:cs="Arial"/>
          <w:sz w:val="18"/>
          <w:szCs w:val="18"/>
        </w:rPr>
        <w:t>L’attività della Scuola, caratterizzata essenzialmente da lavori propriamente detti da “ufficio”, è tradizionalmente considerata “sicura” se paragonata a quella di tipo “industriale”, per cui la probabilità che si verifichino incendi gravi risulta statisticamente trascurabile. Pur tuttavia è altrettanto indiscutibile che taluni episodi possono comunque verificarsi e che il rischio, visto il numero elevato di persone presenti sul posto, deve essere minimizzato il più possibile.</w:t>
      </w:r>
    </w:p>
    <w:p w:rsidR="00E3621A" w:rsidRPr="00656112" w:rsidRDefault="00E3621A" w:rsidP="00E3621A">
      <w:pPr>
        <w:pStyle w:val="OmniPage524"/>
        <w:spacing w:line="240" w:lineRule="auto"/>
        <w:rPr>
          <w:rFonts w:ascii="Arial" w:hAnsi="Arial" w:cs="Arial"/>
          <w:sz w:val="18"/>
          <w:szCs w:val="18"/>
          <w:lang w:val="it-IT"/>
        </w:rPr>
      </w:pPr>
      <w:r w:rsidRPr="00656112">
        <w:rPr>
          <w:rFonts w:ascii="Arial" w:hAnsi="Arial" w:cs="Arial"/>
          <w:sz w:val="18"/>
          <w:szCs w:val="18"/>
          <w:lang w:val="it-IT"/>
        </w:rPr>
        <w:t>A1 fine, quindi, di prevenire l’insorgenza di un principio di incendio, è bene osservare le seguenti “misure generali di prevenzione”:</w:t>
      </w:r>
    </w:p>
    <w:p w:rsidR="00E3621A" w:rsidRPr="00656112" w:rsidRDefault="00E3621A" w:rsidP="00B5511B">
      <w:pPr>
        <w:pStyle w:val="OmniPage526"/>
        <w:numPr>
          <w:ilvl w:val="0"/>
          <w:numId w:val="9"/>
        </w:numPr>
        <w:tabs>
          <w:tab w:val="clear" w:pos="331"/>
          <w:tab w:val="left" w:pos="709"/>
        </w:tabs>
        <w:spacing w:line="240" w:lineRule="auto"/>
        <w:ind w:left="284" w:hanging="284"/>
        <w:rPr>
          <w:rFonts w:ascii="Arial" w:hAnsi="Arial" w:cs="Arial"/>
          <w:sz w:val="18"/>
          <w:szCs w:val="18"/>
          <w:lang w:val="it-IT"/>
        </w:rPr>
      </w:pPr>
      <w:r w:rsidRPr="00656112">
        <w:rPr>
          <w:rFonts w:ascii="Arial" w:hAnsi="Arial" w:cs="Arial"/>
          <w:sz w:val="18"/>
          <w:szCs w:val="18"/>
          <w:lang w:val="it-IT"/>
        </w:rPr>
        <w:t>segnalare immediatamente agli Incaricati della gestione dell’emergenza ed al Responsabile dell’unità aziendale qualunque situazione che possa far presumere un pericolo di incendio;</w:t>
      </w:r>
    </w:p>
    <w:p w:rsidR="00E3621A" w:rsidRPr="00656112" w:rsidRDefault="00E3621A" w:rsidP="00B5511B">
      <w:pPr>
        <w:pStyle w:val="OmniPage527"/>
        <w:numPr>
          <w:ilvl w:val="0"/>
          <w:numId w:val="9"/>
        </w:numPr>
        <w:tabs>
          <w:tab w:val="clear" w:pos="331"/>
          <w:tab w:val="left" w:pos="709"/>
        </w:tabs>
        <w:spacing w:line="240" w:lineRule="auto"/>
        <w:ind w:left="0" w:firstLine="0"/>
        <w:rPr>
          <w:rFonts w:ascii="Arial" w:hAnsi="Arial" w:cs="Arial"/>
          <w:sz w:val="18"/>
          <w:szCs w:val="18"/>
          <w:lang w:val="it-IT"/>
        </w:rPr>
      </w:pPr>
      <w:r w:rsidRPr="00656112">
        <w:rPr>
          <w:rFonts w:ascii="Arial" w:hAnsi="Arial" w:cs="Arial"/>
          <w:sz w:val="18"/>
          <w:szCs w:val="18"/>
          <w:lang w:val="it-IT"/>
        </w:rPr>
        <w:t>mantenere sgombre da ostacoli le vie di accesso ai presidi antincendio e le uscite di sicurezza;</w:t>
      </w:r>
    </w:p>
    <w:p w:rsidR="00E3621A" w:rsidRPr="00656112" w:rsidRDefault="00E3621A" w:rsidP="00B5511B">
      <w:pPr>
        <w:pStyle w:val="OmniPage528"/>
        <w:numPr>
          <w:ilvl w:val="0"/>
          <w:numId w:val="9"/>
        </w:numPr>
        <w:tabs>
          <w:tab w:val="clear" w:pos="331"/>
          <w:tab w:val="left" w:pos="709"/>
        </w:tabs>
        <w:spacing w:line="240" w:lineRule="auto"/>
        <w:ind w:left="284" w:hanging="284"/>
        <w:rPr>
          <w:rFonts w:ascii="Arial" w:hAnsi="Arial" w:cs="Arial"/>
          <w:sz w:val="18"/>
          <w:szCs w:val="18"/>
          <w:lang w:val="it-IT"/>
        </w:rPr>
      </w:pPr>
      <w:r w:rsidRPr="00656112">
        <w:rPr>
          <w:rFonts w:ascii="Arial" w:hAnsi="Arial" w:cs="Arial"/>
          <w:sz w:val="18"/>
          <w:szCs w:val="18"/>
          <w:lang w:val="it-IT"/>
        </w:rPr>
        <w:t>mantenere possibilmente spente le luci (specie le lampade alogene) ed i circuiti elettrici, con l’eccezione di quelli destinati ad utenze speciali, quando non utilizzati (ad es. durante la chiusura dell’attività e nei locali non frequentati);</w:t>
      </w:r>
    </w:p>
    <w:p w:rsidR="00E3621A" w:rsidRPr="00656112" w:rsidRDefault="00E3621A" w:rsidP="00B5511B">
      <w:pPr>
        <w:pStyle w:val="OmniPage529"/>
        <w:numPr>
          <w:ilvl w:val="0"/>
          <w:numId w:val="9"/>
        </w:numPr>
        <w:tabs>
          <w:tab w:val="clear" w:pos="331"/>
          <w:tab w:val="left" w:pos="0"/>
        </w:tabs>
        <w:spacing w:line="240" w:lineRule="auto"/>
        <w:ind w:left="0" w:firstLine="0"/>
        <w:rPr>
          <w:rFonts w:ascii="Arial" w:hAnsi="Arial" w:cs="Arial"/>
          <w:sz w:val="18"/>
          <w:szCs w:val="18"/>
          <w:lang w:val="it-IT"/>
        </w:rPr>
      </w:pPr>
      <w:r w:rsidRPr="00656112">
        <w:rPr>
          <w:rFonts w:ascii="Arial" w:hAnsi="Arial" w:cs="Arial"/>
          <w:sz w:val="18"/>
          <w:szCs w:val="18"/>
          <w:lang w:val="it-IT"/>
        </w:rPr>
        <w:t xml:space="preserve">non occludere le griglie di aerazione delle macchine elettriche, dei Personal </w:t>
      </w:r>
      <w:proofErr w:type="spellStart"/>
      <w:r w:rsidRPr="00656112">
        <w:rPr>
          <w:rFonts w:ascii="Arial" w:hAnsi="Arial" w:cs="Arial"/>
          <w:sz w:val="18"/>
          <w:szCs w:val="18"/>
          <w:lang w:val="it-IT"/>
        </w:rPr>
        <w:t>Computers</w:t>
      </w:r>
      <w:proofErr w:type="spellEnd"/>
      <w:r w:rsidRPr="00656112">
        <w:rPr>
          <w:rFonts w:ascii="Arial" w:hAnsi="Arial" w:cs="Arial"/>
          <w:sz w:val="18"/>
          <w:szCs w:val="18"/>
          <w:lang w:val="it-IT"/>
        </w:rPr>
        <w:t>, ecc.;</w:t>
      </w:r>
    </w:p>
    <w:p w:rsidR="00E3621A" w:rsidRPr="00656112" w:rsidRDefault="00E3621A" w:rsidP="00B5511B">
      <w:pPr>
        <w:pStyle w:val="OmniPage530"/>
        <w:numPr>
          <w:ilvl w:val="0"/>
          <w:numId w:val="9"/>
        </w:numPr>
        <w:tabs>
          <w:tab w:val="clear" w:pos="331"/>
          <w:tab w:val="left" w:pos="851"/>
        </w:tabs>
        <w:spacing w:line="240" w:lineRule="auto"/>
        <w:ind w:left="284" w:hanging="284"/>
        <w:rPr>
          <w:rFonts w:ascii="Arial" w:hAnsi="Arial" w:cs="Arial"/>
          <w:sz w:val="18"/>
          <w:szCs w:val="18"/>
          <w:lang w:val="it-IT"/>
        </w:rPr>
      </w:pPr>
      <w:r w:rsidRPr="00656112">
        <w:rPr>
          <w:rFonts w:ascii="Arial" w:hAnsi="Arial" w:cs="Arial"/>
          <w:sz w:val="18"/>
          <w:szCs w:val="18"/>
          <w:lang w:val="it-IT"/>
        </w:rPr>
        <w:t>non utilizzare stufe e fornelletti elettrici, con resistenza a vista, né bruciatori a gas di qualsiasi tipo all’interno dei luoghi di lavoro;</w:t>
      </w:r>
    </w:p>
    <w:p w:rsidR="00E3621A" w:rsidRPr="00656112" w:rsidRDefault="00E3621A" w:rsidP="00B5511B">
      <w:pPr>
        <w:pStyle w:val="OmniPage531"/>
        <w:numPr>
          <w:ilvl w:val="0"/>
          <w:numId w:val="9"/>
        </w:numPr>
        <w:tabs>
          <w:tab w:val="clear" w:pos="331"/>
          <w:tab w:val="left" w:pos="1134"/>
        </w:tabs>
        <w:spacing w:line="240" w:lineRule="auto"/>
        <w:ind w:left="284" w:hanging="284"/>
        <w:rPr>
          <w:rFonts w:ascii="Arial" w:hAnsi="Arial" w:cs="Arial"/>
          <w:sz w:val="18"/>
          <w:szCs w:val="18"/>
          <w:lang w:val="it-IT"/>
        </w:rPr>
      </w:pPr>
      <w:r w:rsidRPr="00656112">
        <w:rPr>
          <w:rFonts w:ascii="Arial" w:hAnsi="Arial" w:cs="Arial"/>
          <w:sz w:val="18"/>
          <w:szCs w:val="18"/>
          <w:lang w:val="it-IT"/>
        </w:rPr>
        <w:t>non sovraccaricare i circuiti elettrici: un sovraccarico infatti può evolvere, col tempo, in un corto circuito che è una causa primaria di incendio;</w:t>
      </w:r>
    </w:p>
    <w:p w:rsidR="00E3621A" w:rsidRPr="00656112" w:rsidRDefault="00E3621A" w:rsidP="00B5511B">
      <w:pPr>
        <w:pStyle w:val="OmniPage532"/>
        <w:numPr>
          <w:ilvl w:val="0"/>
          <w:numId w:val="9"/>
        </w:numPr>
        <w:tabs>
          <w:tab w:val="clear" w:pos="331"/>
          <w:tab w:val="left" w:pos="1134"/>
        </w:tabs>
        <w:spacing w:line="240" w:lineRule="auto"/>
        <w:ind w:left="284" w:hanging="284"/>
        <w:rPr>
          <w:rFonts w:ascii="Arial" w:hAnsi="Arial" w:cs="Arial"/>
          <w:sz w:val="18"/>
          <w:szCs w:val="18"/>
          <w:lang w:val="it-IT"/>
        </w:rPr>
      </w:pPr>
      <w:r w:rsidRPr="00656112">
        <w:rPr>
          <w:rFonts w:ascii="Arial" w:hAnsi="Arial" w:cs="Arial"/>
          <w:sz w:val="18"/>
          <w:szCs w:val="18"/>
          <w:lang w:val="it-IT"/>
        </w:rPr>
        <w:t>non utilizzare prese elettriche non predisposte per l’alimentazione di macchine con</w:t>
      </w:r>
      <w:r w:rsidRPr="00656112">
        <w:rPr>
          <w:rFonts w:ascii="Arial" w:hAnsi="Arial" w:cs="Arial"/>
          <w:b/>
          <w:sz w:val="18"/>
          <w:szCs w:val="18"/>
          <w:lang w:val="it-IT"/>
        </w:rPr>
        <w:t xml:space="preserve"> </w:t>
      </w:r>
      <w:r w:rsidRPr="00656112">
        <w:rPr>
          <w:rFonts w:ascii="Arial" w:hAnsi="Arial" w:cs="Arial"/>
          <w:sz w:val="18"/>
          <w:szCs w:val="18"/>
          <w:lang w:val="it-IT"/>
        </w:rPr>
        <w:t>carico elevato (cioè con assorbimenti maggiori di 1000 watt, come ad esempio</w:t>
      </w:r>
      <w:r w:rsidRPr="00656112">
        <w:rPr>
          <w:rFonts w:ascii="Arial" w:hAnsi="Arial" w:cs="Arial"/>
          <w:b/>
          <w:sz w:val="18"/>
          <w:szCs w:val="18"/>
          <w:lang w:val="it-IT"/>
        </w:rPr>
        <w:t xml:space="preserve"> </w:t>
      </w:r>
      <w:r w:rsidRPr="00656112">
        <w:rPr>
          <w:rFonts w:ascii="Arial" w:hAnsi="Arial" w:cs="Arial"/>
          <w:sz w:val="18"/>
          <w:szCs w:val="18"/>
          <w:lang w:val="it-IT"/>
        </w:rPr>
        <w:t>fotocopiatrici, asciugamani, condizionatori carrellati, ecc.). Tali prese speciali devono infatti essere munite di apposite protezioni (fusibile o interruttore automatico, prese interbloccate, ecc.);</w:t>
      </w:r>
    </w:p>
    <w:p w:rsidR="00E3621A" w:rsidRPr="00656112" w:rsidRDefault="00E3621A" w:rsidP="00B5511B">
      <w:pPr>
        <w:pStyle w:val="OmniPage533"/>
        <w:numPr>
          <w:ilvl w:val="0"/>
          <w:numId w:val="9"/>
        </w:numPr>
        <w:tabs>
          <w:tab w:val="clear" w:pos="331"/>
          <w:tab w:val="left" w:pos="709"/>
          <w:tab w:val="left" w:pos="1134"/>
        </w:tabs>
        <w:spacing w:line="240" w:lineRule="auto"/>
        <w:ind w:left="284" w:hanging="284"/>
        <w:rPr>
          <w:rFonts w:ascii="Arial" w:hAnsi="Arial" w:cs="Arial"/>
          <w:sz w:val="18"/>
          <w:szCs w:val="18"/>
          <w:lang w:val="it-IT"/>
        </w:rPr>
      </w:pPr>
      <w:r w:rsidRPr="00656112">
        <w:rPr>
          <w:rFonts w:ascii="Arial" w:hAnsi="Arial" w:cs="Arial"/>
          <w:sz w:val="18"/>
          <w:szCs w:val="18"/>
          <w:lang w:val="it-IT"/>
        </w:rPr>
        <w:t xml:space="preserve">non fumare nei locali a rischio di incendio, quali ad esempio gli archivi, le autorimesse etc., </w:t>
      </w:r>
      <w:proofErr w:type="spellStart"/>
      <w:r w:rsidRPr="00656112">
        <w:rPr>
          <w:rFonts w:ascii="Arial" w:hAnsi="Arial" w:cs="Arial"/>
          <w:sz w:val="18"/>
          <w:szCs w:val="18"/>
          <w:lang w:val="it-IT"/>
        </w:rPr>
        <w:t>nonchè</w:t>
      </w:r>
      <w:proofErr w:type="spellEnd"/>
      <w:r w:rsidRPr="00656112">
        <w:rPr>
          <w:rFonts w:ascii="Arial" w:hAnsi="Arial" w:cs="Arial"/>
          <w:sz w:val="18"/>
          <w:szCs w:val="18"/>
          <w:lang w:val="it-IT"/>
        </w:rPr>
        <w:t xml:space="preserve"> in presenza di liquidi infiammabili;</w:t>
      </w:r>
    </w:p>
    <w:p w:rsidR="00E3621A" w:rsidRPr="00656112" w:rsidRDefault="00E3621A" w:rsidP="00B5511B">
      <w:pPr>
        <w:pStyle w:val="OmniPage534"/>
        <w:numPr>
          <w:ilvl w:val="0"/>
          <w:numId w:val="9"/>
        </w:numPr>
        <w:tabs>
          <w:tab w:val="clear" w:pos="331"/>
          <w:tab w:val="left" w:pos="1134"/>
        </w:tabs>
        <w:spacing w:line="240" w:lineRule="auto"/>
        <w:ind w:left="0" w:firstLine="0"/>
        <w:rPr>
          <w:rFonts w:ascii="Arial" w:hAnsi="Arial" w:cs="Arial"/>
          <w:sz w:val="18"/>
          <w:szCs w:val="18"/>
          <w:lang w:val="it-IT"/>
        </w:rPr>
      </w:pPr>
      <w:r w:rsidRPr="00656112">
        <w:rPr>
          <w:rFonts w:ascii="Arial" w:hAnsi="Arial" w:cs="Arial"/>
          <w:sz w:val="18"/>
          <w:szCs w:val="18"/>
          <w:lang w:val="it-IT"/>
        </w:rPr>
        <w:t xml:space="preserve">utilizzare sempre il posacenere per spegnere le sigarette, evitando altresì di appoggiarle sul tavolo; </w:t>
      </w:r>
    </w:p>
    <w:p w:rsidR="00E3621A" w:rsidRPr="00656112" w:rsidRDefault="00E3621A" w:rsidP="00B5511B">
      <w:pPr>
        <w:numPr>
          <w:ilvl w:val="0"/>
          <w:numId w:val="9"/>
        </w:numPr>
        <w:tabs>
          <w:tab w:val="left" w:pos="1134"/>
        </w:tabs>
        <w:ind w:left="0" w:firstLine="0"/>
        <w:jc w:val="left"/>
        <w:rPr>
          <w:rFonts w:cs="Arial"/>
          <w:sz w:val="18"/>
          <w:szCs w:val="18"/>
        </w:rPr>
      </w:pPr>
      <w:r w:rsidRPr="00656112">
        <w:rPr>
          <w:rFonts w:cs="Arial"/>
          <w:sz w:val="18"/>
          <w:szCs w:val="18"/>
        </w:rPr>
        <w:t>osservare tutte le norme, divieti e cartelli relativi alla sicurezza antincendio;</w:t>
      </w:r>
    </w:p>
    <w:p w:rsidR="00E3621A" w:rsidRDefault="00E3621A" w:rsidP="00B5511B">
      <w:pPr>
        <w:pStyle w:val="OmniPage770"/>
        <w:numPr>
          <w:ilvl w:val="0"/>
          <w:numId w:val="9"/>
        </w:numPr>
        <w:tabs>
          <w:tab w:val="clear" w:pos="302"/>
          <w:tab w:val="left" w:pos="0"/>
          <w:tab w:val="left" w:pos="1134"/>
        </w:tabs>
        <w:spacing w:line="240" w:lineRule="auto"/>
        <w:ind w:left="0" w:firstLine="0"/>
        <w:rPr>
          <w:rFonts w:ascii="Arial" w:hAnsi="Arial" w:cs="Arial"/>
          <w:sz w:val="18"/>
          <w:szCs w:val="18"/>
          <w:lang w:val="it-IT"/>
        </w:rPr>
      </w:pPr>
      <w:r w:rsidRPr="00656112">
        <w:rPr>
          <w:rFonts w:ascii="Arial" w:hAnsi="Arial" w:cs="Arial"/>
          <w:sz w:val="18"/>
          <w:szCs w:val="18"/>
          <w:lang w:val="it-IT"/>
        </w:rPr>
        <w:t>non rimuovere dai posti assegnati gli estintori, di cui è bene conoscerne la collocazione ed il loro uso.</w:t>
      </w:r>
    </w:p>
    <w:p w:rsidR="00E3621A" w:rsidRDefault="004F3903" w:rsidP="004F3903">
      <w:pPr>
        <w:pStyle w:val="OmniPage770"/>
        <w:tabs>
          <w:tab w:val="clear" w:pos="302"/>
          <w:tab w:val="left" w:pos="0"/>
          <w:tab w:val="left" w:pos="1134"/>
        </w:tabs>
        <w:spacing w:line="240" w:lineRule="auto"/>
        <w:rPr>
          <w:b/>
          <w:sz w:val="24"/>
        </w:rPr>
      </w:pPr>
      <w:r>
        <w:rPr>
          <w:rFonts w:ascii="Arial" w:hAnsi="Arial" w:cs="Arial"/>
          <w:sz w:val="18"/>
          <w:szCs w:val="18"/>
          <w:lang w:val="it-IT"/>
        </w:rPr>
        <w:br w:type="page"/>
      </w:r>
    </w:p>
    <w:p w:rsidR="00E3621A" w:rsidRPr="004F3903" w:rsidRDefault="007D707F" w:rsidP="00E3621A">
      <w:pPr>
        <w:pStyle w:val="Intestazione"/>
        <w:pBdr>
          <w:top w:val="single" w:sz="4" w:space="1" w:color="auto"/>
          <w:left w:val="single" w:sz="4" w:space="4" w:color="auto"/>
          <w:bottom w:val="single" w:sz="4" w:space="1" w:color="auto"/>
          <w:right w:val="single" w:sz="4" w:space="4" w:color="auto"/>
        </w:pBdr>
        <w:tabs>
          <w:tab w:val="center" w:pos="0"/>
          <w:tab w:val="left" w:pos="426"/>
        </w:tabs>
        <w:ind w:firstLine="284"/>
        <w:jc w:val="center"/>
        <w:rPr>
          <w:rFonts w:ascii="Arial" w:hAnsi="Arial"/>
          <w:b/>
          <w:caps/>
        </w:rPr>
      </w:pPr>
      <w:r w:rsidRPr="004F3903">
        <w:rPr>
          <w:rFonts w:ascii="Arial" w:hAnsi="Arial"/>
          <w:b/>
          <w:caps/>
        </w:rPr>
        <w:lastRenderedPageBreak/>
        <w:t xml:space="preserve">Personale </w:t>
      </w:r>
      <w:r w:rsidR="00E3621A" w:rsidRPr="004F3903">
        <w:rPr>
          <w:rFonts w:ascii="Arial" w:hAnsi="Arial"/>
          <w:b/>
          <w:caps/>
        </w:rPr>
        <w:t>Docente - Insegnan</w:t>
      </w:r>
      <w:r w:rsidRPr="004F3903">
        <w:rPr>
          <w:rFonts w:ascii="Arial" w:hAnsi="Arial"/>
          <w:b/>
          <w:caps/>
        </w:rPr>
        <w:t>ti</w:t>
      </w:r>
    </w:p>
    <w:p w:rsidR="00E3621A" w:rsidRPr="004F3903" w:rsidRDefault="00E3621A" w:rsidP="00E3621A">
      <w:pPr>
        <w:rPr>
          <w:caps/>
          <w:sz w:val="24"/>
        </w:rPr>
      </w:pPr>
    </w:p>
    <w:p w:rsidR="007D707F" w:rsidRDefault="007D707F" w:rsidP="00E3621A">
      <w:pPr>
        <w:rPr>
          <w:rFonts w:cs="Arial"/>
          <w:sz w:val="18"/>
          <w:szCs w:val="18"/>
        </w:rPr>
      </w:pPr>
    </w:p>
    <w:p w:rsidR="00E3621A" w:rsidRPr="00656112" w:rsidRDefault="007D707F" w:rsidP="007D707F">
      <w:pPr>
        <w:tabs>
          <w:tab w:val="left" w:pos="426"/>
        </w:tabs>
        <w:rPr>
          <w:rFonts w:cs="Arial"/>
          <w:sz w:val="18"/>
          <w:szCs w:val="18"/>
        </w:rPr>
      </w:pPr>
      <w:r>
        <w:rPr>
          <w:rFonts w:cs="Arial"/>
          <w:sz w:val="18"/>
          <w:szCs w:val="18"/>
        </w:rPr>
        <w:tab/>
      </w:r>
      <w:r w:rsidR="00E3621A" w:rsidRPr="00656112">
        <w:rPr>
          <w:rFonts w:cs="Arial"/>
          <w:sz w:val="18"/>
          <w:szCs w:val="18"/>
        </w:rPr>
        <w:t xml:space="preserve">Nell’ ambito delle attività svolte dai docenti </w:t>
      </w:r>
      <w:r w:rsidR="00E3621A" w:rsidRPr="00656112">
        <w:rPr>
          <w:rFonts w:cs="Arial"/>
          <w:b/>
          <w:bCs/>
          <w:sz w:val="18"/>
          <w:szCs w:val="18"/>
        </w:rPr>
        <w:t>i fattori di rischio</w:t>
      </w:r>
      <w:r w:rsidR="00E3621A" w:rsidRPr="00656112">
        <w:rPr>
          <w:rFonts w:cs="Arial"/>
          <w:sz w:val="18"/>
          <w:szCs w:val="18"/>
        </w:rPr>
        <w:t xml:space="preserve"> più comuni sono:</w:t>
      </w:r>
    </w:p>
    <w:p w:rsidR="007D707F" w:rsidRPr="00656112" w:rsidRDefault="007D707F" w:rsidP="00B5511B">
      <w:pPr>
        <w:numPr>
          <w:ilvl w:val="2"/>
          <w:numId w:val="4"/>
        </w:numPr>
        <w:tabs>
          <w:tab w:val="left" w:pos="426"/>
        </w:tabs>
        <w:ind w:left="0" w:firstLine="0"/>
        <w:jc w:val="left"/>
        <w:rPr>
          <w:rFonts w:cs="Arial"/>
          <w:sz w:val="18"/>
          <w:szCs w:val="18"/>
        </w:rPr>
      </w:pPr>
      <w:r w:rsidRPr="007D707F">
        <w:rPr>
          <w:rFonts w:cs="Arial"/>
          <w:b/>
          <w:sz w:val="18"/>
          <w:szCs w:val="18"/>
        </w:rPr>
        <w:t>rumorosità e sforzo vocale</w:t>
      </w:r>
      <w:r w:rsidRPr="00656112">
        <w:rPr>
          <w:rFonts w:cs="Arial"/>
          <w:sz w:val="18"/>
          <w:szCs w:val="18"/>
        </w:rPr>
        <w:t>:</w:t>
      </w:r>
    </w:p>
    <w:p w:rsidR="007D707F" w:rsidRPr="00656112" w:rsidRDefault="007D707F" w:rsidP="007D707F">
      <w:pPr>
        <w:tabs>
          <w:tab w:val="left" w:pos="426"/>
        </w:tabs>
        <w:rPr>
          <w:rFonts w:cs="Arial"/>
          <w:sz w:val="18"/>
          <w:szCs w:val="18"/>
        </w:rPr>
      </w:pPr>
      <w:r>
        <w:rPr>
          <w:rFonts w:cs="Arial"/>
          <w:sz w:val="18"/>
          <w:szCs w:val="18"/>
        </w:rPr>
        <w:tab/>
      </w:r>
      <w:r w:rsidRPr="00656112">
        <w:rPr>
          <w:rFonts w:cs="Arial"/>
          <w:sz w:val="18"/>
          <w:szCs w:val="18"/>
        </w:rPr>
        <w:t>E’ sottoposta a variazioni in relazione a:</w:t>
      </w:r>
    </w:p>
    <w:p w:rsidR="007D707F" w:rsidRPr="00656112" w:rsidRDefault="007D707F" w:rsidP="00B5511B">
      <w:pPr>
        <w:numPr>
          <w:ilvl w:val="0"/>
          <w:numId w:val="12"/>
        </w:numPr>
        <w:tabs>
          <w:tab w:val="left" w:pos="426"/>
          <w:tab w:val="left" w:pos="993"/>
        </w:tabs>
        <w:ind w:firstLine="0"/>
        <w:jc w:val="left"/>
        <w:rPr>
          <w:rFonts w:cs="Arial"/>
          <w:sz w:val="18"/>
          <w:szCs w:val="18"/>
        </w:rPr>
      </w:pPr>
      <w:r w:rsidRPr="00656112">
        <w:rPr>
          <w:rFonts w:cs="Arial"/>
          <w:sz w:val="18"/>
          <w:szCs w:val="18"/>
        </w:rPr>
        <w:t>numero e caratteristiche degli allievi</w:t>
      </w:r>
    </w:p>
    <w:p w:rsidR="007D707F" w:rsidRPr="00656112" w:rsidRDefault="007D707F" w:rsidP="00B5511B">
      <w:pPr>
        <w:numPr>
          <w:ilvl w:val="0"/>
          <w:numId w:val="12"/>
        </w:numPr>
        <w:tabs>
          <w:tab w:val="left" w:pos="426"/>
          <w:tab w:val="left" w:pos="993"/>
        </w:tabs>
        <w:ind w:firstLine="0"/>
        <w:jc w:val="left"/>
        <w:rPr>
          <w:rFonts w:cs="Arial"/>
          <w:sz w:val="18"/>
          <w:szCs w:val="18"/>
        </w:rPr>
      </w:pPr>
      <w:r w:rsidRPr="00656112">
        <w:rPr>
          <w:rFonts w:cs="Arial"/>
          <w:sz w:val="18"/>
          <w:szCs w:val="18"/>
        </w:rPr>
        <w:t>disponibilità degli spazi</w:t>
      </w:r>
    </w:p>
    <w:p w:rsidR="007D707F" w:rsidRPr="00656112" w:rsidRDefault="007D707F" w:rsidP="00B5511B">
      <w:pPr>
        <w:numPr>
          <w:ilvl w:val="0"/>
          <w:numId w:val="12"/>
        </w:numPr>
        <w:tabs>
          <w:tab w:val="left" w:pos="426"/>
          <w:tab w:val="left" w:pos="993"/>
        </w:tabs>
        <w:ind w:firstLine="0"/>
        <w:jc w:val="left"/>
        <w:rPr>
          <w:rFonts w:cs="Arial"/>
          <w:sz w:val="18"/>
          <w:szCs w:val="18"/>
        </w:rPr>
      </w:pPr>
      <w:r w:rsidRPr="00656112">
        <w:rPr>
          <w:rFonts w:cs="Arial"/>
          <w:sz w:val="18"/>
          <w:szCs w:val="18"/>
        </w:rPr>
        <w:t>tipo di attività svolte</w:t>
      </w:r>
    </w:p>
    <w:p w:rsidR="007D707F" w:rsidRPr="00656112" w:rsidRDefault="007D707F" w:rsidP="007D707F">
      <w:pPr>
        <w:tabs>
          <w:tab w:val="left" w:pos="426"/>
        </w:tabs>
        <w:ind w:left="426"/>
        <w:rPr>
          <w:rFonts w:cs="Arial"/>
          <w:sz w:val="18"/>
          <w:szCs w:val="18"/>
        </w:rPr>
      </w:pPr>
      <w:r w:rsidRPr="00656112">
        <w:rPr>
          <w:rFonts w:cs="Arial"/>
          <w:sz w:val="18"/>
          <w:szCs w:val="18"/>
        </w:rPr>
        <w:t xml:space="preserve">Il risultato e’ la necessità da parte dell’insegnante di alzare la voce con sforzo vocale non eliminabile in assoluto ma che potrebbe essere </w:t>
      </w:r>
      <w:proofErr w:type="spellStart"/>
      <w:r w:rsidRPr="00656112">
        <w:rPr>
          <w:rFonts w:cs="Arial"/>
          <w:sz w:val="18"/>
          <w:szCs w:val="18"/>
        </w:rPr>
        <w:t>cosi’</w:t>
      </w:r>
      <w:proofErr w:type="spellEnd"/>
      <w:r w:rsidRPr="00656112">
        <w:rPr>
          <w:rFonts w:cs="Arial"/>
          <w:sz w:val="18"/>
          <w:szCs w:val="18"/>
        </w:rPr>
        <w:t xml:space="preserve"> ridotto:</w:t>
      </w:r>
    </w:p>
    <w:p w:rsidR="007D707F" w:rsidRPr="00656112" w:rsidRDefault="007D707F" w:rsidP="00B5511B">
      <w:pPr>
        <w:numPr>
          <w:ilvl w:val="0"/>
          <w:numId w:val="24"/>
        </w:numPr>
        <w:tabs>
          <w:tab w:val="left" w:pos="426"/>
          <w:tab w:val="left" w:pos="709"/>
          <w:tab w:val="left" w:pos="993"/>
        </w:tabs>
        <w:ind w:hanging="11"/>
        <w:jc w:val="left"/>
        <w:rPr>
          <w:rFonts w:cs="Arial"/>
          <w:sz w:val="18"/>
          <w:szCs w:val="18"/>
        </w:rPr>
      </w:pPr>
      <w:r w:rsidRPr="00656112">
        <w:rPr>
          <w:rFonts w:cs="Arial"/>
          <w:sz w:val="18"/>
          <w:szCs w:val="18"/>
        </w:rPr>
        <w:t>Abbattimento della rumorosità ambientale</w:t>
      </w:r>
    </w:p>
    <w:p w:rsidR="007D707F" w:rsidRPr="00656112" w:rsidRDefault="007D707F" w:rsidP="00B5511B">
      <w:pPr>
        <w:numPr>
          <w:ilvl w:val="0"/>
          <w:numId w:val="24"/>
        </w:numPr>
        <w:tabs>
          <w:tab w:val="left" w:pos="426"/>
          <w:tab w:val="left" w:pos="709"/>
          <w:tab w:val="left" w:pos="993"/>
        </w:tabs>
        <w:ind w:hanging="11"/>
        <w:jc w:val="left"/>
        <w:rPr>
          <w:rFonts w:cs="Arial"/>
          <w:sz w:val="18"/>
          <w:szCs w:val="18"/>
        </w:rPr>
      </w:pPr>
      <w:r w:rsidRPr="00656112">
        <w:rPr>
          <w:rFonts w:cs="Arial"/>
          <w:sz w:val="18"/>
          <w:szCs w:val="18"/>
        </w:rPr>
        <w:t>Insonorizzazioni</w:t>
      </w:r>
    </w:p>
    <w:p w:rsidR="007D707F" w:rsidRPr="00656112" w:rsidRDefault="007D707F" w:rsidP="00B5511B">
      <w:pPr>
        <w:numPr>
          <w:ilvl w:val="0"/>
          <w:numId w:val="24"/>
        </w:numPr>
        <w:tabs>
          <w:tab w:val="left" w:pos="426"/>
          <w:tab w:val="left" w:pos="709"/>
          <w:tab w:val="left" w:pos="993"/>
        </w:tabs>
        <w:ind w:hanging="11"/>
        <w:jc w:val="left"/>
        <w:rPr>
          <w:rFonts w:cs="Arial"/>
          <w:sz w:val="18"/>
          <w:szCs w:val="18"/>
        </w:rPr>
      </w:pPr>
      <w:r w:rsidRPr="00656112">
        <w:rPr>
          <w:rFonts w:cs="Arial"/>
          <w:sz w:val="18"/>
          <w:szCs w:val="18"/>
        </w:rPr>
        <w:t>organizzazione del lavoro più funzionale e disposizione degli spazi necessari.</w:t>
      </w:r>
    </w:p>
    <w:p w:rsidR="00E3621A" w:rsidRPr="00656112" w:rsidRDefault="00E3621A" w:rsidP="00B5511B">
      <w:pPr>
        <w:numPr>
          <w:ilvl w:val="2"/>
          <w:numId w:val="4"/>
        </w:numPr>
        <w:tabs>
          <w:tab w:val="left" w:pos="284"/>
          <w:tab w:val="left" w:pos="426"/>
        </w:tabs>
        <w:ind w:hanging="2160"/>
        <w:jc w:val="left"/>
        <w:rPr>
          <w:rFonts w:cs="Arial"/>
          <w:sz w:val="18"/>
          <w:szCs w:val="18"/>
        </w:rPr>
      </w:pPr>
      <w:r w:rsidRPr="007D707F">
        <w:rPr>
          <w:rFonts w:cs="Arial"/>
          <w:b/>
          <w:sz w:val="18"/>
          <w:szCs w:val="18"/>
        </w:rPr>
        <w:t>stress</w:t>
      </w:r>
      <w:r w:rsidRPr="00656112">
        <w:rPr>
          <w:rFonts w:cs="Arial"/>
          <w:sz w:val="18"/>
          <w:szCs w:val="18"/>
        </w:rPr>
        <w:t>:</w:t>
      </w:r>
    </w:p>
    <w:p w:rsidR="00E3621A" w:rsidRPr="00656112" w:rsidRDefault="007D707F" w:rsidP="007D707F">
      <w:pPr>
        <w:tabs>
          <w:tab w:val="left" w:pos="426"/>
        </w:tabs>
        <w:rPr>
          <w:rFonts w:cs="Arial"/>
          <w:sz w:val="18"/>
          <w:szCs w:val="18"/>
        </w:rPr>
      </w:pPr>
      <w:r>
        <w:rPr>
          <w:rFonts w:cs="Arial"/>
          <w:sz w:val="18"/>
          <w:szCs w:val="18"/>
        </w:rPr>
        <w:tab/>
      </w:r>
      <w:r w:rsidR="00E3621A" w:rsidRPr="00656112">
        <w:rPr>
          <w:rFonts w:cs="Arial"/>
          <w:sz w:val="18"/>
          <w:szCs w:val="18"/>
        </w:rPr>
        <w:t>Cause:</w:t>
      </w:r>
    </w:p>
    <w:p w:rsidR="00E3621A" w:rsidRPr="00656112" w:rsidRDefault="00E3621A" w:rsidP="00B5511B">
      <w:pPr>
        <w:numPr>
          <w:ilvl w:val="0"/>
          <w:numId w:val="13"/>
        </w:numPr>
        <w:tabs>
          <w:tab w:val="left" w:pos="426"/>
          <w:tab w:val="left" w:pos="993"/>
        </w:tabs>
        <w:ind w:firstLine="0"/>
        <w:jc w:val="left"/>
        <w:rPr>
          <w:rFonts w:cs="Arial"/>
          <w:sz w:val="18"/>
          <w:szCs w:val="18"/>
        </w:rPr>
      </w:pPr>
      <w:r w:rsidRPr="00656112">
        <w:rPr>
          <w:rFonts w:cs="Arial"/>
          <w:sz w:val="18"/>
          <w:szCs w:val="18"/>
        </w:rPr>
        <w:t>rapporto relazionale con allievi di ogni fascia di età</w:t>
      </w:r>
    </w:p>
    <w:p w:rsidR="00E3621A" w:rsidRPr="00656112" w:rsidRDefault="00E3621A" w:rsidP="00B5511B">
      <w:pPr>
        <w:numPr>
          <w:ilvl w:val="0"/>
          <w:numId w:val="13"/>
        </w:numPr>
        <w:tabs>
          <w:tab w:val="left" w:pos="426"/>
          <w:tab w:val="left" w:pos="993"/>
        </w:tabs>
        <w:ind w:firstLine="0"/>
        <w:jc w:val="left"/>
        <w:rPr>
          <w:rFonts w:cs="Arial"/>
          <w:sz w:val="18"/>
          <w:szCs w:val="18"/>
        </w:rPr>
      </w:pPr>
      <w:r w:rsidRPr="00656112">
        <w:rPr>
          <w:rFonts w:cs="Arial"/>
          <w:sz w:val="18"/>
          <w:szCs w:val="18"/>
        </w:rPr>
        <w:t>obblighi di vigilanza</w:t>
      </w:r>
    </w:p>
    <w:p w:rsidR="00E3621A" w:rsidRPr="00656112" w:rsidRDefault="00E3621A" w:rsidP="00B5511B">
      <w:pPr>
        <w:numPr>
          <w:ilvl w:val="0"/>
          <w:numId w:val="13"/>
        </w:numPr>
        <w:tabs>
          <w:tab w:val="left" w:pos="426"/>
          <w:tab w:val="left" w:pos="993"/>
        </w:tabs>
        <w:ind w:firstLine="0"/>
        <w:jc w:val="left"/>
        <w:rPr>
          <w:rFonts w:cs="Arial"/>
          <w:sz w:val="18"/>
          <w:szCs w:val="18"/>
        </w:rPr>
      </w:pPr>
      <w:r w:rsidRPr="00656112">
        <w:rPr>
          <w:rFonts w:cs="Arial"/>
          <w:sz w:val="18"/>
          <w:szCs w:val="18"/>
        </w:rPr>
        <w:t>impostazione del dialogo educativo</w:t>
      </w:r>
    </w:p>
    <w:p w:rsidR="00E3621A" w:rsidRPr="00656112" w:rsidRDefault="00E3621A" w:rsidP="00B5511B">
      <w:pPr>
        <w:numPr>
          <w:ilvl w:val="0"/>
          <w:numId w:val="13"/>
        </w:numPr>
        <w:tabs>
          <w:tab w:val="left" w:pos="426"/>
          <w:tab w:val="left" w:pos="993"/>
        </w:tabs>
        <w:ind w:firstLine="0"/>
        <w:jc w:val="left"/>
        <w:rPr>
          <w:rFonts w:cs="Arial"/>
          <w:sz w:val="18"/>
          <w:szCs w:val="18"/>
        </w:rPr>
      </w:pPr>
      <w:r w:rsidRPr="00656112">
        <w:rPr>
          <w:rFonts w:cs="Arial"/>
          <w:sz w:val="18"/>
          <w:szCs w:val="18"/>
        </w:rPr>
        <w:t>gratificazione, riconoscimento economico e professionalità acquisita</w:t>
      </w:r>
    </w:p>
    <w:p w:rsidR="00E3621A" w:rsidRPr="00656112" w:rsidRDefault="00E3621A" w:rsidP="00B5511B">
      <w:pPr>
        <w:numPr>
          <w:ilvl w:val="0"/>
          <w:numId w:val="13"/>
        </w:numPr>
        <w:tabs>
          <w:tab w:val="left" w:pos="426"/>
          <w:tab w:val="left" w:pos="993"/>
        </w:tabs>
        <w:ind w:firstLine="0"/>
        <w:jc w:val="left"/>
        <w:rPr>
          <w:rFonts w:cs="Arial"/>
          <w:sz w:val="18"/>
          <w:szCs w:val="18"/>
        </w:rPr>
      </w:pPr>
      <w:r w:rsidRPr="00656112">
        <w:rPr>
          <w:rFonts w:cs="Arial"/>
          <w:sz w:val="18"/>
          <w:szCs w:val="18"/>
        </w:rPr>
        <w:t>cambio di mansioni</w:t>
      </w:r>
    </w:p>
    <w:p w:rsidR="00E3621A" w:rsidRPr="00656112" w:rsidRDefault="00B77225" w:rsidP="007D707F">
      <w:pPr>
        <w:tabs>
          <w:tab w:val="left" w:pos="426"/>
        </w:tabs>
        <w:rPr>
          <w:rFonts w:cs="Arial"/>
          <w:sz w:val="18"/>
          <w:szCs w:val="18"/>
        </w:rPr>
      </w:pPr>
      <w:r>
        <w:rPr>
          <w:rFonts w:cs="Arial"/>
          <w:sz w:val="18"/>
          <w:szCs w:val="18"/>
        </w:rPr>
        <w:tab/>
      </w:r>
      <w:r w:rsidR="00E3621A" w:rsidRPr="00656112">
        <w:rPr>
          <w:rFonts w:cs="Arial"/>
          <w:sz w:val="18"/>
          <w:szCs w:val="18"/>
        </w:rPr>
        <w:t>Possibili interventi:</w:t>
      </w:r>
    </w:p>
    <w:p w:rsidR="00E3621A" w:rsidRPr="00656112" w:rsidRDefault="00E3621A" w:rsidP="00B5511B">
      <w:pPr>
        <w:numPr>
          <w:ilvl w:val="0"/>
          <w:numId w:val="14"/>
        </w:numPr>
        <w:tabs>
          <w:tab w:val="left" w:pos="426"/>
          <w:tab w:val="left" w:pos="993"/>
        </w:tabs>
        <w:ind w:firstLine="0"/>
        <w:jc w:val="left"/>
        <w:rPr>
          <w:rFonts w:cs="Arial"/>
          <w:sz w:val="18"/>
          <w:szCs w:val="18"/>
        </w:rPr>
      </w:pPr>
      <w:r w:rsidRPr="00656112">
        <w:rPr>
          <w:rFonts w:cs="Arial"/>
          <w:sz w:val="18"/>
          <w:szCs w:val="18"/>
        </w:rPr>
        <w:t>flessibilità nell’organizzazione del lavoro</w:t>
      </w:r>
    </w:p>
    <w:p w:rsidR="00E3621A" w:rsidRPr="00656112" w:rsidRDefault="00E3621A" w:rsidP="00B5511B">
      <w:pPr>
        <w:numPr>
          <w:ilvl w:val="0"/>
          <w:numId w:val="14"/>
        </w:numPr>
        <w:tabs>
          <w:tab w:val="left" w:pos="426"/>
          <w:tab w:val="left" w:pos="993"/>
        </w:tabs>
        <w:ind w:firstLine="0"/>
        <w:jc w:val="left"/>
        <w:rPr>
          <w:rFonts w:cs="Arial"/>
          <w:sz w:val="18"/>
          <w:szCs w:val="18"/>
        </w:rPr>
      </w:pPr>
      <w:r w:rsidRPr="00656112">
        <w:rPr>
          <w:rFonts w:cs="Arial"/>
          <w:sz w:val="18"/>
          <w:szCs w:val="18"/>
        </w:rPr>
        <w:t>attivazione di incentivazioni</w:t>
      </w:r>
    </w:p>
    <w:p w:rsidR="00E3621A" w:rsidRPr="00656112" w:rsidRDefault="00E3621A" w:rsidP="00B5511B">
      <w:pPr>
        <w:numPr>
          <w:ilvl w:val="0"/>
          <w:numId w:val="14"/>
        </w:numPr>
        <w:tabs>
          <w:tab w:val="left" w:pos="426"/>
          <w:tab w:val="left" w:pos="993"/>
        </w:tabs>
        <w:ind w:firstLine="0"/>
        <w:jc w:val="left"/>
        <w:rPr>
          <w:rFonts w:cs="Arial"/>
          <w:sz w:val="18"/>
          <w:szCs w:val="18"/>
        </w:rPr>
      </w:pPr>
      <w:r w:rsidRPr="00656112">
        <w:rPr>
          <w:rFonts w:cs="Arial"/>
          <w:sz w:val="18"/>
          <w:szCs w:val="18"/>
        </w:rPr>
        <w:t>riconoscimenti competenze</w:t>
      </w:r>
    </w:p>
    <w:p w:rsidR="00E3621A" w:rsidRPr="00656112" w:rsidRDefault="00E3621A" w:rsidP="00B5511B">
      <w:pPr>
        <w:numPr>
          <w:ilvl w:val="2"/>
          <w:numId w:val="4"/>
        </w:numPr>
        <w:tabs>
          <w:tab w:val="left" w:pos="426"/>
        </w:tabs>
        <w:ind w:left="0" w:firstLine="142"/>
        <w:rPr>
          <w:rFonts w:cs="Arial"/>
          <w:sz w:val="18"/>
          <w:szCs w:val="18"/>
        </w:rPr>
      </w:pPr>
      <w:r w:rsidRPr="007D707F">
        <w:rPr>
          <w:rFonts w:cs="Arial"/>
          <w:b/>
          <w:sz w:val="18"/>
          <w:szCs w:val="18"/>
        </w:rPr>
        <w:t>posture</w:t>
      </w:r>
      <w:r w:rsidR="00B77225">
        <w:rPr>
          <w:rFonts w:cs="Arial"/>
          <w:b/>
          <w:sz w:val="18"/>
          <w:szCs w:val="18"/>
        </w:rPr>
        <w:t>:</w:t>
      </w:r>
    </w:p>
    <w:p w:rsidR="00E3621A" w:rsidRPr="00656112" w:rsidRDefault="00B77225" w:rsidP="00B77225">
      <w:pPr>
        <w:tabs>
          <w:tab w:val="left" w:pos="426"/>
        </w:tabs>
        <w:ind w:left="426"/>
        <w:rPr>
          <w:rFonts w:cs="Arial"/>
          <w:sz w:val="18"/>
          <w:szCs w:val="18"/>
        </w:rPr>
      </w:pPr>
      <w:r>
        <w:rPr>
          <w:rFonts w:cs="Arial"/>
          <w:sz w:val="18"/>
          <w:szCs w:val="18"/>
        </w:rPr>
        <w:tab/>
      </w:r>
      <w:r w:rsidR="00E3621A" w:rsidRPr="00656112">
        <w:rPr>
          <w:rFonts w:cs="Arial"/>
          <w:sz w:val="18"/>
          <w:szCs w:val="18"/>
        </w:rPr>
        <w:t>Per postura si intende la posizione assunta dal corpo in un preciso momento o durante lo svolgimento di un’azione o operazione.</w:t>
      </w:r>
    </w:p>
    <w:p w:rsidR="00E3621A" w:rsidRPr="00656112" w:rsidRDefault="00B77225" w:rsidP="00B77225">
      <w:pPr>
        <w:tabs>
          <w:tab w:val="left" w:pos="426"/>
        </w:tabs>
        <w:ind w:left="426"/>
        <w:rPr>
          <w:rFonts w:cs="Arial"/>
          <w:sz w:val="18"/>
          <w:szCs w:val="18"/>
        </w:rPr>
      </w:pPr>
      <w:r>
        <w:rPr>
          <w:rFonts w:cs="Arial"/>
          <w:sz w:val="18"/>
          <w:szCs w:val="18"/>
        </w:rPr>
        <w:tab/>
      </w:r>
      <w:r w:rsidR="00E3621A" w:rsidRPr="00656112">
        <w:rPr>
          <w:rFonts w:cs="Arial"/>
          <w:sz w:val="18"/>
          <w:szCs w:val="18"/>
        </w:rPr>
        <w:t>Le posizioni abituali, spesso poco corrette, che si tengono sul lavoro gli sforzi fatti magari in posizioni scorrette, possono avere conseguenze soprattutto sulla colonna vertebrale.</w:t>
      </w:r>
    </w:p>
    <w:p w:rsidR="00E3621A" w:rsidRPr="00656112" w:rsidRDefault="00B77225" w:rsidP="007D707F">
      <w:pPr>
        <w:tabs>
          <w:tab w:val="left" w:pos="426"/>
        </w:tabs>
        <w:ind w:left="284"/>
        <w:rPr>
          <w:rFonts w:cs="Arial"/>
          <w:sz w:val="18"/>
          <w:szCs w:val="18"/>
        </w:rPr>
      </w:pPr>
      <w:r>
        <w:rPr>
          <w:rFonts w:cs="Arial"/>
          <w:sz w:val="18"/>
          <w:szCs w:val="18"/>
        </w:rPr>
        <w:tab/>
      </w:r>
      <w:r w:rsidR="00E3621A" w:rsidRPr="00656112">
        <w:rPr>
          <w:rFonts w:cs="Arial"/>
          <w:sz w:val="18"/>
          <w:szCs w:val="18"/>
        </w:rPr>
        <w:t>Possibili interventi:</w:t>
      </w:r>
    </w:p>
    <w:p w:rsidR="00E3621A" w:rsidRPr="00656112" w:rsidRDefault="00E3621A" w:rsidP="00B5511B">
      <w:pPr>
        <w:numPr>
          <w:ilvl w:val="0"/>
          <w:numId w:val="15"/>
        </w:numPr>
        <w:tabs>
          <w:tab w:val="left" w:pos="426"/>
          <w:tab w:val="left" w:pos="993"/>
        </w:tabs>
        <w:ind w:firstLine="0"/>
        <w:rPr>
          <w:rFonts w:cs="Arial"/>
          <w:sz w:val="18"/>
          <w:szCs w:val="18"/>
        </w:rPr>
      </w:pPr>
      <w:r w:rsidRPr="00656112">
        <w:rPr>
          <w:rFonts w:cs="Arial"/>
          <w:sz w:val="18"/>
          <w:szCs w:val="18"/>
        </w:rPr>
        <w:t>attenzione alla postura</w:t>
      </w:r>
    </w:p>
    <w:p w:rsidR="00E3621A" w:rsidRPr="00656112" w:rsidRDefault="00E3621A" w:rsidP="00B5511B">
      <w:pPr>
        <w:numPr>
          <w:ilvl w:val="0"/>
          <w:numId w:val="15"/>
        </w:numPr>
        <w:tabs>
          <w:tab w:val="left" w:pos="426"/>
          <w:tab w:val="left" w:pos="993"/>
        </w:tabs>
        <w:ind w:firstLine="0"/>
        <w:rPr>
          <w:rFonts w:cs="Arial"/>
          <w:sz w:val="18"/>
          <w:szCs w:val="18"/>
        </w:rPr>
      </w:pPr>
      <w:r w:rsidRPr="00656112">
        <w:rPr>
          <w:rFonts w:cs="Arial"/>
          <w:sz w:val="18"/>
          <w:szCs w:val="18"/>
        </w:rPr>
        <w:t>fornitura di arredi idonei</w:t>
      </w:r>
    </w:p>
    <w:p w:rsidR="00E3621A" w:rsidRPr="007D707F" w:rsidRDefault="00E3621A" w:rsidP="00B5511B">
      <w:pPr>
        <w:numPr>
          <w:ilvl w:val="2"/>
          <w:numId w:val="4"/>
        </w:numPr>
        <w:tabs>
          <w:tab w:val="left" w:pos="426"/>
        </w:tabs>
        <w:ind w:left="426" w:hanging="284"/>
        <w:rPr>
          <w:rFonts w:cs="Arial"/>
          <w:b/>
          <w:sz w:val="18"/>
          <w:szCs w:val="18"/>
        </w:rPr>
      </w:pPr>
      <w:r w:rsidRPr="007D707F">
        <w:rPr>
          <w:rFonts w:cs="Arial"/>
          <w:b/>
          <w:sz w:val="18"/>
          <w:szCs w:val="18"/>
        </w:rPr>
        <w:t>allergie, rischi biologici</w:t>
      </w:r>
    </w:p>
    <w:p w:rsidR="00E3621A" w:rsidRPr="00656112" w:rsidRDefault="00B77225" w:rsidP="007D707F">
      <w:pPr>
        <w:tabs>
          <w:tab w:val="left" w:pos="426"/>
        </w:tabs>
        <w:rPr>
          <w:rFonts w:cs="Arial"/>
          <w:sz w:val="18"/>
          <w:szCs w:val="18"/>
        </w:rPr>
      </w:pPr>
      <w:r>
        <w:rPr>
          <w:rFonts w:cs="Arial"/>
          <w:sz w:val="18"/>
          <w:szCs w:val="18"/>
        </w:rPr>
        <w:tab/>
      </w:r>
      <w:r w:rsidR="00E3621A" w:rsidRPr="00656112">
        <w:rPr>
          <w:rFonts w:cs="Arial"/>
          <w:sz w:val="18"/>
          <w:szCs w:val="18"/>
        </w:rPr>
        <w:t>Possibili interventi:</w:t>
      </w:r>
    </w:p>
    <w:p w:rsidR="00E3621A" w:rsidRPr="00656112" w:rsidRDefault="00E3621A" w:rsidP="00B5511B">
      <w:pPr>
        <w:numPr>
          <w:ilvl w:val="0"/>
          <w:numId w:val="16"/>
        </w:numPr>
        <w:tabs>
          <w:tab w:val="left" w:pos="426"/>
          <w:tab w:val="left" w:pos="993"/>
        </w:tabs>
        <w:ind w:firstLine="0"/>
        <w:jc w:val="left"/>
        <w:rPr>
          <w:rFonts w:cs="Arial"/>
          <w:sz w:val="18"/>
          <w:szCs w:val="18"/>
        </w:rPr>
      </w:pPr>
      <w:r w:rsidRPr="00656112">
        <w:rPr>
          <w:rFonts w:cs="Arial"/>
          <w:sz w:val="18"/>
          <w:szCs w:val="18"/>
        </w:rPr>
        <w:t>ricambi d’aria sufficienti</w:t>
      </w:r>
    </w:p>
    <w:p w:rsidR="00E3621A" w:rsidRPr="00656112" w:rsidRDefault="00E3621A" w:rsidP="00B5511B">
      <w:pPr>
        <w:numPr>
          <w:ilvl w:val="0"/>
          <w:numId w:val="16"/>
        </w:numPr>
        <w:tabs>
          <w:tab w:val="left" w:pos="426"/>
          <w:tab w:val="left" w:pos="993"/>
        </w:tabs>
        <w:ind w:firstLine="0"/>
        <w:jc w:val="left"/>
        <w:rPr>
          <w:rFonts w:cs="Arial"/>
          <w:sz w:val="18"/>
          <w:szCs w:val="18"/>
        </w:rPr>
      </w:pPr>
      <w:r w:rsidRPr="00656112">
        <w:rPr>
          <w:rFonts w:cs="Arial"/>
          <w:sz w:val="18"/>
          <w:szCs w:val="18"/>
        </w:rPr>
        <w:t>piano di pulizie per garantire un ambiente meno saturo di germi, batteri e polveri</w:t>
      </w:r>
    </w:p>
    <w:p w:rsidR="00E3621A" w:rsidRPr="00656112" w:rsidRDefault="00E3621A" w:rsidP="00B5511B">
      <w:pPr>
        <w:numPr>
          <w:ilvl w:val="0"/>
          <w:numId w:val="16"/>
        </w:numPr>
        <w:tabs>
          <w:tab w:val="left" w:pos="426"/>
          <w:tab w:val="left" w:pos="993"/>
        </w:tabs>
        <w:ind w:firstLine="0"/>
        <w:jc w:val="left"/>
        <w:rPr>
          <w:rFonts w:cs="Arial"/>
          <w:sz w:val="18"/>
          <w:szCs w:val="18"/>
        </w:rPr>
      </w:pPr>
      <w:r w:rsidRPr="00656112">
        <w:rPr>
          <w:rFonts w:cs="Arial"/>
          <w:sz w:val="18"/>
          <w:szCs w:val="18"/>
        </w:rPr>
        <w:t>uso generalizzato di guanti monouso</w:t>
      </w:r>
    </w:p>
    <w:p w:rsidR="00E3621A" w:rsidRPr="007D707F" w:rsidRDefault="00E3621A" w:rsidP="00B5511B">
      <w:pPr>
        <w:numPr>
          <w:ilvl w:val="2"/>
          <w:numId w:val="4"/>
        </w:numPr>
        <w:tabs>
          <w:tab w:val="left" w:pos="426"/>
        </w:tabs>
        <w:ind w:left="142" w:firstLine="0"/>
        <w:rPr>
          <w:rFonts w:cs="Arial"/>
          <w:b/>
          <w:sz w:val="18"/>
          <w:szCs w:val="18"/>
        </w:rPr>
      </w:pPr>
      <w:r w:rsidRPr="007D707F">
        <w:rPr>
          <w:rFonts w:cs="Arial"/>
          <w:b/>
          <w:sz w:val="18"/>
          <w:szCs w:val="18"/>
        </w:rPr>
        <w:t>condizioni microclimatiche</w:t>
      </w:r>
    </w:p>
    <w:p w:rsidR="00E3621A" w:rsidRPr="00656112" w:rsidRDefault="00B77225" w:rsidP="00B77225">
      <w:pPr>
        <w:tabs>
          <w:tab w:val="left" w:pos="426"/>
        </w:tabs>
        <w:ind w:left="426"/>
        <w:rPr>
          <w:rFonts w:cs="Arial"/>
          <w:sz w:val="18"/>
          <w:szCs w:val="18"/>
        </w:rPr>
      </w:pPr>
      <w:r>
        <w:rPr>
          <w:rFonts w:cs="Arial"/>
          <w:sz w:val="18"/>
          <w:szCs w:val="18"/>
        </w:rPr>
        <w:tab/>
      </w:r>
      <w:r w:rsidR="00E3621A" w:rsidRPr="00656112">
        <w:rPr>
          <w:rFonts w:cs="Arial"/>
          <w:sz w:val="18"/>
          <w:szCs w:val="18"/>
        </w:rPr>
        <w:t xml:space="preserve">Per microclima si intende l’insieme dei parametri fisici ambientali capaci di interferire con l’equilibrio termico del corpo. La temperatura media confortevole varia fra  i </w:t>
      </w:r>
      <w:smartTag w:uri="urn:schemas-microsoft-com:office:smarttags" w:element="metricconverter">
        <w:smartTagPr>
          <w:attr w:name="ProductID" w:val="18ﾰC"/>
        </w:smartTagPr>
        <w:r w:rsidR="00E3621A" w:rsidRPr="00656112">
          <w:rPr>
            <w:rFonts w:cs="Arial"/>
            <w:sz w:val="18"/>
            <w:szCs w:val="18"/>
          </w:rPr>
          <w:t>18°C</w:t>
        </w:r>
      </w:smartTag>
      <w:r w:rsidR="00E3621A" w:rsidRPr="00656112">
        <w:rPr>
          <w:rFonts w:cs="Arial"/>
          <w:sz w:val="18"/>
          <w:szCs w:val="18"/>
        </w:rPr>
        <w:t xml:space="preserve"> e i </w:t>
      </w:r>
      <w:smartTag w:uri="urn:schemas-microsoft-com:office:smarttags" w:element="metricconverter">
        <w:smartTagPr>
          <w:attr w:name="ProductID" w:val="24ﾰC"/>
        </w:smartTagPr>
        <w:r w:rsidR="00E3621A" w:rsidRPr="00656112">
          <w:rPr>
            <w:rFonts w:cs="Arial"/>
            <w:sz w:val="18"/>
            <w:szCs w:val="18"/>
          </w:rPr>
          <w:t>24°C</w:t>
        </w:r>
      </w:smartTag>
      <w:r w:rsidR="00E3621A" w:rsidRPr="00656112">
        <w:rPr>
          <w:rFonts w:cs="Arial"/>
          <w:sz w:val="18"/>
          <w:szCs w:val="18"/>
        </w:rPr>
        <w:t>, deve presentare umidità relativa tra il 40 e 60% con movimento dell’aria non percepibile e cioè inferiore a 0,3 m/sec.</w:t>
      </w:r>
    </w:p>
    <w:p w:rsidR="00E3621A" w:rsidRPr="00656112" w:rsidRDefault="00B77225" w:rsidP="007D707F">
      <w:pPr>
        <w:tabs>
          <w:tab w:val="left" w:pos="426"/>
        </w:tabs>
        <w:rPr>
          <w:rFonts w:cs="Arial"/>
          <w:sz w:val="18"/>
          <w:szCs w:val="18"/>
        </w:rPr>
      </w:pPr>
      <w:r>
        <w:rPr>
          <w:rFonts w:cs="Arial"/>
          <w:sz w:val="18"/>
          <w:szCs w:val="18"/>
        </w:rPr>
        <w:tab/>
      </w:r>
      <w:r w:rsidR="00E3621A" w:rsidRPr="00656112">
        <w:rPr>
          <w:rFonts w:cs="Arial"/>
          <w:sz w:val="18"/>
          <w:szCs w:val="18"/>
        </w:rPr>
        <w:t>Interventi:</w:t>
      </w:r>
    </w:p>
    <w:p w:rsidR="00E3621A" w:rsidRPr="00656112" w:rsidRDefault="00E3621A" w:rsidP="00B5511B">
      <w:pPr>
        <w:numPr>
          <w:ilvl w:val="0"/>
          <w:numId w:val="17"/>
        </w:numPr>
        <w:tabs>
          <w:tab w:val="left" w:pos="426"/>
          <w:tab w:val="left" w:pos="993"/>
        </w:tabs>
        <w:ind w:firstLine="0"/>
        <w:jc w:val="left"/>
        <w:rPr>
          <w:rFonts w:cs="Arial"/>
          <w:sz w:val="18"/>
          <w:szCs w:val="18"/>
        </w:rPr>
      </w:pPr>
      <w:r w:rsidRPr="00656112">
        <w:rPr>
          <w:rFonts w:cs="Arial"/>
          <w:sz w:val="18"/>
          <w:szCs w:val="18"/>
        </w:rPr>
        <w:t>aerazione dei locali</w:t>
      </w:r>
    </w:p>
    <w:p w:rsidR="00E3621A" w:rsidRPr="00656112" w:rsidRDefault="00E3621A" w:rsidP="00B5511B">
      <w:pPr>
        <w:numPr>
          <w:ilvl w:val="0"/>
          <w:numId w:val="17"/>
        </w:numPr>
        <w:tabs>
          <w:tab w:val="left" w:pos="426"/>
          <w:tab w:val="left" w:pos="993"/>
        </w:tabs>
        <w:ind w:firstLine="0"/>
        <w:jc w:val="left"/>
        <w:rPr>
          <w:rFonts w:cs="Arial"/>
          <w:sz w:val="18"/>
          <w:szCs w:val="18"/>
        </w:rPr>
      </w:pPr>
      <w:r w:rsidRPr="00656112">
        <w:rPr>
          <w:rFonts w:cs="Arial"/>
          <w:sz w:val="18"/>
          <w:szCs w:val="18"/>
        </w:rPr>
        <w:t>studio di corrette condizioni microclimatiche</w:t>
      </w:r>
    </w:p>
    <w:p w:rsidR="00E3621A" w:rsidRPr="00656112" w:rsidRDefault="00E3621A" w:rsidP="00B5511B">
      <w:pPr>
        <w:numPr>
          <w:ilvl w:val="2"/>
          <w:numId w:val="4"/>
        </w:numPr>
        <w:tabs>
          <w:tab w:val="left" w:pos="426"/>
        </w:tabs>
        <w:ind w:left="0" w:firstLine="142"/>
        <w:jc w:val="left"/>
        <w:rPr>
          <w:rFonts w:cs="Arial"/>
          <w:sz w:val="18"/>
          <w:szCs w:val="18"/>
        </w:rPr>
      </w:pPr>
      <w:r w:rsidRPr="007D707F">
        <w:rPr>
          <w:rFonts w:cs="Arial"/>
          <w:b/>
          <w:sz w:val="18"/>
          <w:szCs w:val="18"/>
        </w:rPr>
        <w:t>condizioni illumin</w:t>
      </w:r>
      <w:r w:rsidRPr="007D707F">
        <w:rPr>
          <w:rFonts w:cs="Arial"/>
          <w:sz w:val="18"/>
          <w:szCs w:val="18"/>
        </w:rPr>
        <w:t>otecniche</w:t>
      </w:r>
    </w:p>
    <w:p w:rsidR="00E3621A" w:rsidRPr="00656112" w:rsidRDefault="00B77225" w:rsidP="00B77225">
      <w:pPr>
        <w:tabs>
          <w:tab w:val="left" w:pos="426"/>
        </w:tabs>
        <w:ind w:left="426"/>
        <w:rPr>
          <w:rFonts w:cs="Arial"/>
          <w:sz w:val="18"/>
          <w:szCs w:val="18"/>
        </w:rPr>
      </w:pPr>
      <w:r>
        <w:rPr>
          <w:rFonts w:cs="Arial"/>
          <w:sz w:val="18"/>
          <w:szCs w:val="18"/>
        </w:rPr>
        <w:tab/>
      </w:r>
      <w:r w:rsidR="00E3621A" w:rsidRPr="00656112">
        <w:rPr>
          <w:rFonts w:cs="Arial"/>
          <w:sz w:val="18"/>
          <w:szCs w:val="18"/>
        </w:rPr>
        <w:t>I luoghi di lavoro devono disporre di sufficiente luce naturale ed essere dotati di dispositivi che consentano un’illuminazione artificiale adeguata per salvaguardare la sicurezza, la salute e il benessere dei lavoratori.</w:t>
      </w:r>
    </w:p>
    <w:p w:rsidR="00E3621A" w:rsidRPr="00656112" w:rsidRDefault="00B77225" w:rsidP="00B77225">
      <w:pPr>
        <w:tabs>
          <w:tab w:val="left" w:pos="426"/>
        </w:tabs>
        <w:ind w:left="426"/>
        <w:rPr>
          <w:rFonts w:cs="Arial"/>
          <w:sz w:val="18"/>
          <w:szCs w:val="18"/>
        </w:rPr>
      </w:pPr>
      <w:r>
        <w:rPr>
          <w:rFonts w:cs="Arial"/>
          <w:sz w:val="18"/>
          <w:szCs w:val="18"/>
        </w:rPr>
        <w:tab/>
      </w:r>
      <w:r w:rsidR="00E3621A" w:rsidRPr="00656112">
        <w:rPr>
          <w:rFonts w:cs="Arial"/>
          <w:sz w:val="18"/>
          <w:szCs w:val="18"/>
        </w:rPr>
        <w:t>All’intensità della luce (illuminamento) che deve assicurare determinati valori minimi dettati dalle normative vigenti, bisogna associare diversi altri aspetti relativi alla qualità dell’illuminazione quali:</w:t>
      </w:r>
    </w:p>
    <w:p w:rsidR="00E3621A" w:rsidRPr="00656112" w:rsidRDefault="00E3621A" w:rsidP="00B5511B">
      <w:pPr>
        <w:numPr>
          <w:ilvl w:val="0"/>
          <w:numId w:val="18"/>
        </w:numPr>
        <w:tabs>
          <w:tab w:val="left" w:pos="426"/>
          <w:tab w:val="left" w:pos="993"/>
        </w:tabs>
        <w:ind w:firstLine="0"/>
        <w:rPr>
          <w:rFonts w:cs="Arial"/>
          <w:sz w:val="18"/>
          <w:szCs w:val="18"/>
        </w:rPr>
      </w:pPr>
      <w:r w:rsidRPr="00656112">
        <w:rPr>
          <w:rFonts w:cs="Arial"/>
          <w:sz w:val="18"/>
          <w:szCs w:val="18"/>
        </w:rPr>
        <w:t>assenza di abbagliamento</w:t>
      </w:r>
    </w:p>
    <w:p w:rsidR="00E3621A" w:rsidRPr="00656112" w:rsidRDefault="00E3621A" w:rsidP="00B5511B">
      <w:pPr>
        <w:numPr>
          <w:ilvl w:val="0"/>
          <w:numId w:val="18"/>
        </w:numPr>
        <w:tabs>
          <w:tab w:val="left" w:pos="426"/>
          <w:tab w:val="left" w:pos="993"/>
        </w:tabs>
        <w:ind w:firstLine="0"/>
        <w:rPr>
          <w:rFonts w:cs="Arial"/>
          <w:sz w:val="18"/>
          <w:szCs w:val="18"/>
        </w:rPr>
      </w:pPr>
      <w:r w:rsidRPr="00656112">
        <w:rPr>
          <w:rFonts w:cs="Arial"/>
          <w:sz w:val="18"/>
          <w:szCs w:val="18"/>
        </w:rPr>
        <w:t>colore della luce</w:t>
      </w:r>
    </w:p>
    <w:p w:rsidR="00E3621A" w:rsidRPr="00656112" w:rsidRDefault="00E3621A" w:rsidP="00B5511B">
      <w:pPr>
        <w:numPr>
          <w:ilvl w:val="0"/>
          <w:numId w:val="18"/>
        </w:numPr>
        <w:tabs>
          <w:tab w:val="left" w:pos="426"/>
          <w:tab w:val="left" w:pos="993"/>
        </w:tabs>
        <w:ind w:firstLine="0"/>
        <w:rPr>
          <w:rFonts w:cs="Arial"/>
          <w:sz w:val="18"/>
          <w:szCs w:val="18"/>
        </w:rPr>
      </w:pPr>
      <w:r w:rsidRPr="00656112">
        <w:rPr>
          <w:rFonts w:cs="Arial"/>
          <w:sz w:val="18"/>
          <w:szCs w:val="18"/>
        </w:rPr>
        <w:t>distribuzione delle ombre</w:t>
      </w:r>
    </w:p>
    <w:p w:rsidR="00E3621A" w:rsidRPr="00656112" w:rsidRDefault="00B77225" w:rsidP="007D707F">
      <w:pPr>
        <w:tabs>
          <w:tab w:val="left" w:pos="426"/>
        </w:tabs>
        <w:rPr>
          <w:rFonts w:cs="Arial"/>
          <w:sz w:val="18"/>
          <w:szCs w:val="18"/>
        </w:rPr>
      </w:pPr>
      <w:r>
        <w:rPr>
          <w:rFonts w:cs="Arial"/>
          <w:sz w:val="18"/>
          <w:szCs w:val="18"/>
        </w:rPr>
        <w:tab/>
      </w:r>
      <w:r w:rsidR="00E3621A" w:rsidRPr="00656112">
        <w:rPr>
          <w:rFonts w:cs="Arial"/>
          <w:sz w:val="18"/>
          <w:szCs w:val="18"/>
        </w:rPr>
        <w:t>Possibili interventi:</w:t>
      </w:r>
    </w:p>
    <w:p w:rsidR="00E3621A" w:rsidRPr="00656112" w:rsidRDefault="00E3621A" w:rsidP="00B5511B">
      <w:pPr>
        <w:numPr>
          <w:ilvl w:val="0"/>
          <w:numId w:val="19"/>
        </w:numPr>
        <w:tabs>
          <w:tab w:val="left" w:pos="426"/>
          <w:tab w:val="left" w:pos="993"/>
        </w:tabs>
        <w:ind w:firstLine="0"/>
        <w:rPr>
          <w:rFonts w:cs="Arial"/>
          <w:sz w:val="18"/>
          <w:szCs w:val="18"/>
        </w:rPr>
      </w:pPr>
      <w:r w:rsidRPr="00656112">
        <w:rPr>
          <w:rFonts w:cs="Arial"/>
          <w:sz w:val="18"/>
          <w:szCs w:val="18"/>
        </w:rPr>
        <w:t>corrette condizioni illuminotecniche</w:t>
      </w:r>
    </w:p>
    <w:p w:rsidR="00E3621A" w:rsidRPr="00656112" w:rsidRDefault="00E3621A" w:rsidP="00B5511B">
      <w:pPr>
        <w:numPr>
          <w:ilvl w:val="0"/>
          <w:numId w:val="19"/>
        </w:numPr>
        <w:tabs>
          <w:tab w:val="left" w:pos="426"/>
          <w:tab w:val="left" w:pos="993"/>
        </w:tabs>
        <w:ind w:firstLine="0"/>
        <w:rPr>
          <w:rFonts w:cs="Arial"/>
          <w:sz w:val="18"/>
          <w:szCs w:val="18"/>
        </w:rPr>
      </w:pPr>
      <w:r w:rsidRPr="00656112">
        <w:rPr>
          <w:rFonts w:cs="Arial"/>
          <w:sz w:val="18"/>
          <w:szCs w:val="18"/>
        </w:rPr>
        <w:t>schermature idonee a finestre e elementi illuminanti</w:t>
      </w:r>
    </w:p>
    <w:p w:rsidR="00E3621A" w:rsidRDefault="00E3621A" w:rsidP="007D707F">
      <w:pPr>
        <w:tabs>
          <w:tab w:val="left" w:pos="426"/>
        </w:tabs>
        <w:ind w:left="283"/>
        <w:rPr>
          <w:sz w:val="24"/>
        </w:rPr>
      </w:pPr>
    </w:p>
    <w:p w:rsidR="00E3621A" w:rsidRDefault="00E3621A" w:rsidP="007D707F">
      <w:pPr>
        <w:tabs>
          <w:tab w:val="left" w:pos="426"/>
        </w:tabs>
        <w:ind w:left="283"/>
        <w:rPr>
          <w:sz w:val="24"/>
        </w:rPr>
      </w:pPr>
    </w:p>
    <w:p w:rsidR="00E3621A" w:rsidRPr="00656112" w:rsidRDefault="00E3621A" w:rsidP="00E3621A">
      <w:pPr>
        <w:spacing w:line="360" w:lineRule="auto"/>
        <w:rPr>
          <w:rFonts w:cs="Arial"/>
          <w:szCs w:val="18"/>
        </w:rPr>
      </w:pPr>
      <w:r>
        <w:rPr>
          <w:sz w:val="24"/>
        </w:rPr>
        <w:br w:type="page"/>
      </w:r>
    </w:p>
    <w:p w:rsidR="00E3621A" w:rsidRPr="00D754F8" w:rsidRDefault="00E3621A" w:rsidP="00E3621A">
      <w:pPr>
        <w:pStyle w:val="Intestazione"/>
        <w:pBdr>
          <w:top w:val="single" w:sz="4" w:space="1" w:color="auto"/>
          <w:left w:val="single" w:sz="4" w:space="4" w:color="auto"/>
          <w:bottom w:val="single" w:sz="4" w:space="1" w:color="auto"/>
          <w:right w:val="single" w:sz="4" w:space="4" w:color="auto"/>
        </w:pBdr>
        <w:tabs>
          <w:tab w:val="center" w:pos="0"/>
          <w:tab w:val="left" w:pos="426"/>
        </w:tabs>
        <w:ind w:firstLine="284"/>
        <w:jc w:val="center"/>
        <w:rPr>
          <w:rFonts w:ascii="Arial" w:hAnsi="Arial"/>
          <w:b/>
          <w:caps/>
        </w:rPr>
      </w:pPr>
      <w:r w:rsidRPr="00D754F8">
        <w:rPr>
          <w:rFonts w:ascii="Arial" w:hAnsi="Arial"/>
          <w:b/>
          <w:caps/>
        </w:rPr>
        <w:lastRenderedPageBreak/>
        <w:t>Assistente tecnico</w:t>
      </w:r>
    </w:p>
    <w:p w:rsidR="00E3621A" w:rsidRDefault="00E3621A" w:rsidP="00E3621A">
      <w:pPr>
        <w:rPr>
          <w:rFonts w:cs="Arial"/>
          <w:sz w:val="18"/>
          <w:szCs w:val="18"/>
        </w:rPr>
      </w:pPr>
    </w:p>
    <w:p w:rsidR="00E3621A" w:rsidRPr="00AC572F" w:rsidRDefault="00E3621A" w:rsidP="00E3621A">
      <w:pPr>
        <w:rPr>
          <w:rFonts w:cs="Arial"/>
          <w:sz w:val="18"/>
          <w:szCs w:val="18"/>
        </w:rPr>
      </w:pPr>
      <w:r w:rsidRPr="00AC572F">
        <w:rPr>
          <w:rFonts w:cs="Arial"/>
          <w:sz w:val="18"/>
          <w:szCs w:val="18"/>
        </w:rPr>
        <w:t>Le funzioni attribuite agli assistenti tecnici sono di due tipi:</w:t>
      </w:r>
    </w:p>
    <w:p w:rsidR="00E3621A" w:rsidRPr="00AC572F" w:rsidRDefault="00E3621A" w:rsidP="00B5511B">
      <w:pPr>
        <w:numPr>
          <w:ilvl w:val="0"/>
          <w:numId w:val="28"/>
        </w:numPr>
        <w:jc w:val="left"/>
        <w:rPr>
          <w:rFonts w:cs="Arial"/>
          <w:sz w:val="18"/>
          <w:szCs w:val="18"/>
        </w:rPr>
      </w:pPr>
      <w:r w:rsidRPr="00AC572F">
        <w:rPr>
          <w:rFonts w:cs="Arial"/>
          <w:sz w:val="18"/>
          <w:szCs w:val="18"/>
        </w:rPr>
        <w:t>relazionali con studenti ed insegnanti</w:t>
      </w:r>
    </w:p>
    <w:p w:rsidR="00E3621A" w:rsidRDefault="00E3621A" w:rsidP="00B5511B">
      <w:pPr>
        <w:numPr>
          <w:ilvl w:val="0"/>
          <w:numId w:val="28"/>
        </w:numPr>
        <w:jc w:val="left"/>
        <w:rPr>
          <w:rFonts w:cs="Arial"/>
          <w:sz w:val="18"/>
          <w:szCs w:val="18"/>
        </w:rPr>
      </w:pPr>
      <w:r w:rsidRPr="00AC572F">
        <w:rPr>
          <w:rFonts w:cs="Arial"/>
          <w:sz w:val="18"/>
          <w:szCs w:val="18"/>
        </w:rPr>
        <w:t>tecniche</w:t>
      </w:r>
    </w:p>
    <w:p w:rsidR="00B77225" w:rsidRPr="00AC572F" w:rsidRDefault="00B77225" w:rsidP="00B77225">
      <w:pPr>
        <w:ind w:left="720"/>
        <w:jc w:val="left"/>
        <w:rPr>
          <w:rFonts w:cs="Arial"/>
          <w:sz w:val="18"/>
          <w:szCs w:val="18"/>
        </w:rPr>
      </w:pPr>
    </w:p>
    <w:p w:rsidR="00E3621A" w:rsidRPr="00B77225" w:rsidRDefault="00E3621A" w:rsidP="00B5511B">
      <w:pPr>
        <w:numPr>
          <w:ilvl w:val="0"/>
          <w:numId w:val="22"/>
        </w:numPr>
        <w:ind w:left="284" w:hanging="284"/>
        <w:jc w:val="left"/>
        <w:rPr>
          <w:rFonts w:cs="Arial"/>
          <w:b/>
          <w:sz w:val="18"/>
          <w:szCs w:val="18"/>
        </w:rPr>
      </w:pPr>
      <w:r w:rsidRPr="00B77225">
        <w:rPr>
          <w:rFonts w:cs="Arial"/>
          <w:b/>
          <w:sz w:val="18"/>
          <w:szCs w:val="18"/>
        </w:rPr>
        <w:t>Relazionali con studenti ed insegnanti:</w:t>
      </w:r>
    </w:p>
    <w:p w:rsidR="00E3621A" w:rsidRPr="00AC572F" w:rsidRDefault="00E3621A" w:rsidP="00E3621A">
      <w:pPr>
        <w:rPr>
          <w:rFonts w:cs="Arial"/>
          <w:sz w:val="18"/>
          <w:szCs w:val="18"/>
        </w:rPr>
      </w:pPr>
      <w:r w:rsidRPr="00AC572F">
        <w:rPr>
          <w:rFonts w:cs="Arial"/>
          <w:sz w:val="18"/>
          <w:szCs w:val="18"/>
        </w:rPr>
        <w:t>Di notevole importanza rivestono i fattori :</w:t>
      </w:r>
    </w:p>
    <w:p w:rsidR="00E3621A" w:rsidRPr="00AC572F" w:rsidRDefault="00E3621A" w:rsidP="00B5511B">
      <w:pPr>
        <w:numPr>
          <w:ilvl w:val="0"/>
          <w:numId w:val="23"/>
        </w:numPr>
        <w:ind w:left="567" w:hanging="283"/>
        <w:jc w:val="left"/>
        <w:rPr>
          <w:rFonts w:cs="Arial"/>
          <w:sz w:val="18"/>
          <w:szCs w:val="18"/>
        </w:rPr>
      </w:pPr>
      <w:r w:rsidRPr="00AC572F">
        <w:rPr>
          <w:rFonts w:cs="Arial"/>
          <w:sz w:val="18"/>
          <w:szCs w:val="18"/>
        </w:rPr>
        <w:t>rumorosità</w:t>
      </w:r>
    </w:p>
    <w:p w:rsidR="00E3621A" w:rsidRDefault="00E3621A" w:rsidP="00B5511B">
      <w:pPr>
        <w:numPr>
          <w:ilvl w:val="0"/>
          <w:numId w:val="23"/>
        </w:numPr>
        <w:ind w:left="567" w:hanging="283"/>
        <w:jc w:val="left"/>
        <w:rPr>
          <w:rFonts w:cs="Arial"/>
          <w:sz w:val="18"/>
          <w:szCs w:val="18"/>
        </w:rPr>
      </w:pPr>
      <w:r w:rsidRPr="00AC572F">
        <w:rPr>
          <w:rFonts w:cs="Arial"/>
          <w:sz w:val="18"/>
          <w:szCs w:val="18"/>
        </w:rPr>
        <w:t>sforzo vocale</w:t>
      </w:r>
    </w:p>
    <w:p w:rsidR="00B77225" w:rsidRPr="00AC572F" w:rsidRDefault="00B77225" w:rsidP="00B77225">
      <w:pPr>
        <w:ind w:left="567"/>
        <w:jc w:val="left"/>
        <w:rPr>
          <w:rFonts w:cs="Arial"/>
          <w:sz w:val="18"/>
          <w:szCs w:val="18"/>
        </w:rPr>
      </w:pPr>
    </w:p>
    <w:p w:rsidR="00E3621A" w:rsidRPr="00B77225" w:rsidRDefault="00E3621A" w:rsidP="00B5511B">
      <w:pPr>
        <w:numPr>
          <w:ilvl w:val="0"/>
          <w:numId w:val="22"/>
        </w:numPr>
        <w:ind w:left="284" w:hanging="284"/>
        <w:jc w:val="left"/>
        <w:rPr>
          <w:rFonts w:cs="Arial"/>
          <w:b/>
          <w:sz w:val="18"/>
          <w:szCs w:val="18"/>
        </w:rPr>
      </w:pPr>
      <w:r w:rsidRPr="00B77225">
        <w:rPr>
          <w:rFonts w:cs="Arial"/>
          <w:b/>
          <w:sz w:val="18"/>
          <w:szCs w:val="18"/>
        </w:rPr>
        <w:t>Tecniche</w:t>
      </w:r>
    </w:p>
    <w:p w:rsidR="00E3621A" w:rsidRPr="00AC572F" w:rsidRDefault="00E3621A" w:rsidP="00E3621A">
      <w:pPr>
        <w:rPr>
          <w:rFonts w:cs="Arial"/>
          <w:sz w:val="18"/>
          <w:szCs w:val="18"/>
        </w:rPr>
      </w:pPr>
      <w:r w:rsidRPr="00AC572F">
        <w:rPr>
          <w:rFonts w:cs="Arial"/>
          <w:sz w:val="18"/>
          <w:szCs w:val="18"/>
        </w:rPr>
        <w:t>I rischi più diffusi nei laboratori presenti nella scuole sono:</w:t>
      </w:r>
    </w:p>
    <w:p w:rsidR="00E3621A" w:rsidRPr="00AC572F" w:rsidRDefault="00E3621A" w:rsidP="00B5511B">
      <w:pPr>
        <w:numPr>
          <w:ilvl w:val="0"/>
          <w:numId w:val="26"/>
        </w:numPr>
        <w:jc w:val="left"/>
        <w:rPr>
          <w:rFonts w:cs="Arial"/>
          <w:sz w:val="18"/>
          <w:szCs w:val="18"/>
        </w:rPr>
      </w:pPr>
      <w:r w:rsidRPr="00AC572F">
        <w:rPr>
          <w:rFonts w:cs="Arial"/>
          <w:sz w:val="18"/>
          <w:szCs w:val="18"/>
        </w:rPr>
        <w:t>elettrico</w:t>
      </w:r>
    </w:p>
    <w:p w:rsidR="00E3621A" w:rsidRPr="0084753C" w:rsidRDefault="00E3621A" w:rsidP="00B5511B">
      <w:pPr>
        <w:numPr>
          <w:ilvl w:val="0"/>
          <w:numId w:val="26"/>
        </w:numPr>
        <w:jc w:val="left"/>
        <w:rPr>
          <w:rFonts w:cs="Arial"/>
          <w:sz w:val="18"/>
          <w:szCs w:val="18"/>
        </w:rPr>
      </w:pPr>
      <w:r w:rsidRPr="00AC572F">
        <w:rPr>
          <w:rFonts w:cs="Arial"/>
          <w:sz w:val="18"/>
          <w:szCs w:val="18"/>
        </w:rPr>
        <w:t>infortu</w:t>
      </w:r>
      <w:r w:rsidRPr="0084753C">
        <w:rPr>
          <w:rFonts w:cs="Arial"/>
          <w:sz w:val="18"/>
          <w:szCs w:val="18"/>
        </w:rPr>
        <w:t>nio per utilizzo di macchine ed attrezzature</w:t>
      </w:r>
    </w:p>
    <w:p w:rsidR="00E3621A" w:rsidRPr="00AC572F" w:rsidRDefault="00E3621A" w:rsidP="00B5511B">
      <w:pPr>
        <w:numPr>
          <w:ilvl w:val="0"/>
          <w:numId w:val="26"/>
        </w:numPr>
        <w:jc w:val="left"/>
        <w:rPr>
          <w:rFonts w:cs="Arial"/>
          <w:sz w:val="18"/>
          <w:szCs w:val="18"/>
        </w:rPr>
      </w:pPr>
      <w:r w:rsidRPr="00AC572F">
        <w:rPr>
          <w:rFonts w:cs="Arial"/>
          <w:sz w:val="18"/>
          <w:szCs w:val="18"/>
        </w:rPr>
        <w:t>esposizione a fumi o polveri</w:t>
      </w:r>
    </w:p>
    <w:p w:rsidR="00E3621A" w:rsidRPr="00AC572F" w:rsidRDefault="00E3621A" w:rsidP="00B5511B">
      <w:pPr>
        <w:numPr>
          <w:ilvl w:val="0"/>
          <w:numId w:val="26"/>
        </w:numPr>
        <w:jc w:val="left"/>
        <w:rPr>
          <w:rFonts w:cs="Arial"/>
          <w:sz w:val="18"/>
          <w:szCs w:val="18"/>
        </w:rPr>
      </w:pPr>
      <w:r w:rsidRPr="00AC572F">
        <w:rPr>
          <w:rFonts w:cs="Arial"/>
          <w:sz w:val="18"/>
          <w:szCs w:val="18"/>
        </w:rPr>
        <w:t>rumore</w:t>
      </w:r>
    </w:p>
    <w:p w:rsidR="00E3621A" w:rsidRPr="00AC572F" w:rsidRDefault="00E3621A" w:rsidP="00B5511B">
      <w:pPr>
        <w:numPr>
          <w:ilvl w:val="0"/>
          <w:numId w:val="26"/>
        </w:numPr>
        <w:jc w:val="left"/>
        <w:rPr>
          <w:rFonts w:cs="Arial"/>
          <w:sz w:val="18"/>
          <w:szCs w:val="18"/>
        </w:rPr>
      </w:pPr>
      <w:r w:rsidRPr="00AC572F">
        <w:rPr>
          <w:rFonts w:cs="Arial"/>
          <w:sz w:val="18"/>
          <w:szCs w:val="18"/>
        </w:rPr>
        <w:t>esposizione a sostanze chimiche.</w:t>
      </w:r>
    </w:p>
    <w:p w:rsidR="00E3621A" w:rsidRPr="00AC572F" w:rsidRDefault="00E3621A" w:rsidP="00B5511B">
      <w:pPr>
        <w:numPr>
          <w:ilvl w:val="0"/>
          <w:numId w:val="26"/>
        </w:numPr>
        <w:jc w:val="left"/>
        <w:rPr>
          <w:rFonts w:cs="Arial"/>
          <w:sz w:val="18"/>
          <w:szCs w:val="18"/>
        </w:rPr>
      </w:pPr>
      <w:r w:rsidRPr="00AC572F">
        <w:rPr>
          <w:rFonts w:cs="Arial"/>
          <w:sz w:val="18"/>
          <w:szCs w:val="18"/>
        </w:rPr>
        <w:t>uso di videoterminali</w:t>
      </w:r>
    </w:p>
    <w:p w:rsidR="00E3621A" w:rsidRPr="00AC572F" w:rsidRDefault="00E3621A" w:rsidP="00B5511B">
      <w:pPr>
        <w:numPr>
          <w:ilvl w:val="0"/>
          <w:numId w:val="26"/>
        </w:numPr>
        <w:jc w:val="left"/>
        <w:rPr>
          <w:rFonts w:cs="Arial"/>
          <w:sz w:val="18"/>
          <w:szCs w:val="18"/>
        </w:rPr>
      </w:pPr>
      <w:r w:rsidRPr="00AC572F">
        <w:rPr>
          <w:rFonts w:cs="Arial"/>
          <w:sz w:val="18"/>
          <w:szCs w:val="18"/>
        </w:rPr>
        <w:t>possibile esposizione a radiazioni ionizzanti</w:t>
      </w:r>
    </w:p>
    <w:p w:rsidR="00E3621A" w:rsidRPr="00AC572F" w:rsidRDefault="00E3621A" w:rsidP="00B5511B">
      <w:pPr>
        <w:numPr>
          <w:ilvl w:val="0"/>
          <w:numId w:val="26"/>
        </w:numPr>
        <w:jc w:val="left"/>
        <w:rPr>
          <w:rFonts w:cs="Arial"/>
          <w:sz w:val="18"/>
          <w:szCs w:val="18"/>
        </w:rPr>
      </w:pPr>
      <w:r w:rsidRPr="00AC572F">
        <w:rPr>
          <w:rFonts w:cs="Arial"/>
          <w:sz w:val="18"/>
          <w:szCs w:val="18"/>
        </w:rPr>
        <w:t>posture</w:t>
      </w:r>
    </w:p>
    <w:p w:rsidR="00E3621A" w:rsidRDefault="00E3621A" w:rsidP="00B5511B">
      <w:pPr>
        <w:numPr>
          <w:ilvl w:val="0"/>
          <w:numId w:val="26"/>
        </w:numPr>
        <w:jc w:val="left"/>
        <w:rPr>
          <w:rFonts w:cs="Arial"/>
          <w:sz w:val="18"/>
          <w:szCs w:val="18"/>
        </w:rPr>
      </w:pPr>
      <w:r w:rsidRPr="00AC572F">
        <w:rPr>
          <w:rFonts w:cs="Arial"/>
          <w:sz w:val="18"/>
          <w:szCs w:val="18"/>
        </w:rPr>
        <w:t>esposizione a sostanze chimiche</w:t>
      </w:r>
    </w:p>
    <w:p w:rsidR="00B77225" w:rsidRPr="00AC572F" w:rsidRDefault="00B77225" w:rsidP="00B77225">
      <w:pPr>
        <w:ind w:left="720"/>
        <w:jc w:val="left"/>
        <w:rPr>
          <w:rFonts w:cs="Arial"/>
          <w:sz w:val="18"/>
          <w:szCs w:val="18"/>
        </w:rPr>
      </w:pPr>
    </w:p>
    <w:p w:rsidR="00E3621A" w:rsidRPr="00AC572F" w:rsidRDefault="00E3621A" w:rsidP="00B77225">
      <w:pPr>
        <w:ind w:firstLine="360"/>
        <w:rPr>
          <w:rFonts w:cs="Arial"/>
          <w:b/>
          <w:sz w:val="18"/>
          <w:szCs w:val="18"/>
        </w:rPr>
      </w:pPr>
      <w:r w:rsidRPr="00AC572F">
        <w:rPr>
          <w:rFonts w:cs="Arial"/>
          <w:b/>
          <w:sz w:val="18"/>
          <w:szCs w:val="18"/>
        </w:rPr>
        <w:t>Interventi:</w:t>
      </w:r>
    </w:p>
    <w:p w:rsidR="00E3621A" w:rsidRPr="00AC572F" w:rsidRDefault="00E3621A" w:rsidP="00B5511B">
      <w:pPr>
        <w:numPr>
          <w:ilvl w:val="0"/>
          <w:numId w:val="27"/>
        </w:numPr>
        <w:rPr>
          <w:rFonts w:cs="Arial"/>
          <w:sz w:val="18"/>
          <w:szCs w:val="18"/>
        </w:rPr>
      </w:pPr>
      <w:r w:rsidRPr="00AC572F">
        <w:rPr>
          <w:rFonts w:cs="Arial"/>
          <w:sz w:val="18"/>
          <w:szCs w:val="18"/>
        </w:rPr>
        <w:t>Attivazione di procedure di sicurezza durante le prove ed esperienze</w:t>
      </w:r>
    </w:p>
    <w:p w:rsidR="00E3621A" w:rsidRPr="00AC572F" w:rsidRDefault="00E3621A" w:rsidP="00B5511B">
      <w:pPr>
        <w:numPr>
          <w:ilvl w:val="0"/>
          <w:numId w:val="27"/>
        </w:numPr>
        <w:rPr>
          <w:rFonts w:cs="Arial"/>
          <w:sz w:val="18"/>
          <w:szCs w:val="18"/>
        </w:rPr>
      </w:pPr>
      <w:r w:rsidRPr="00AC572F">
        <w:rPr>
          <w:rFonts w:cs="Arial"/>
          <w:sz w:val="18"/>
          <w:szCs w:val="18"/>
        </w:rPr>
        <w:t xml:space="preserve">Utilizzo di DPI ( guanti, occhiali, ecc) </w:t>
      </w:r>
    </w:p>
    <w:p w:rsidR="00E3621A" w:rsidRPr="00AC572F" w:rsidRDefault="00E3621A" w:rsidP="00B5511B">
      <w:pPr>
        <w:numPr>
          <w:ilvl w:val="0"/>
          <w:numId w:val="27"/>
        </w:numPr>
        <w:rPr>
          <w:rFonts w:cs="Arial"/>
          <w:sz w:val="18"/>
          <w:szCs w:val="18"/>
        </w:rPr>
      </w:pPr>
      <w:r w:rsidRPr="00AC572F">
        <w:rPr>
          <w:rFonts w:cs="Arial"/>
          <w:sz w:val="18"/>
          <w:szCs w:val="18"/>
        </w:rPr>
        <w:t>Utilizzo di macchine ed attrezzature adeguate</w:t>
      </w:r>
    </w:p>
    <w:p w:rsidR="00E3621A" w:rsidRPr="00AC572F" w:rsidRDefault="00E3621A" w:rsidP="00B5511B">
      <w:pPr>
        <w:numPr>
          <w:ilvl w:val="0"/>
          <w:numId w:val="27"/>
        </w:numPr>
        <w:rPr>
          <w:rFonts w:cs="Arial"/>
          <w:sz w:val="18"/>
          <w:szCs w:val="18"/>
        </w:rPr>
      </w:pPr>
      <w:r w:rsidRPr="00AC572F">
        <w:rPr>
          <w:rFonts w:cs="Arial"/>
          <w:sz w:val="18"/>
          <w:szCs w:val="18"/>
        </w:rPr>
        <w:t>Corretto uso degli impianti disponibili la cui realizzazione e mantenimento prevede il completo rispetto delle norme</w:t>
      </w:r>
    </w:p>
    <w:p w:rsidR="00E3621A" w:rsidRPr="00AC572F" w:rsidRDefault="00E3621A" w:rsidP="00B5511B">
      <w:pPr>
        <w:numPr>
          <w:ilvl w:val="0"/>
          <w:numId w:val="27"/>
        </w:numPr>
        <w:jc w:val="left"/>
        <w:rPr>
          <w:rFonts w:cs="Arial"/>
          <w:sz w:val="18"/>
          <w:szCs w:val="18"/>
        </w:rPr>
      </w:pPr>
      <w:r w:rsidRPr="00AC572F">
        <w:rPr>
          <w:rFonts w:cs="Arial"/>
          <w:sz w:val="18"/>
          <w:szCs w:val="18"/>
        </w:rPr>
        <w:t>Rispetto delle norme antinfortunistiche</w:t>
      </w:r>
    </w:p>
    <w:p w:rsidR="00E3621A" w:rsidRPr="00AC572F" w:rsidRDefault="00E3621A" w:rsidP="00B5511B">
      <w:pPr>
        <w:numPr>
          <w:ilvl w:val="0"/>
          <w:numId w:val="27"/>
        </w:numPr>
        <w:jc w:val="left"/>
        <w:rPr>
          <w:rFonts w:cs="Arial"/>
          <w:sz w:val="18"/>
          <w:szCs w:val="18"/>
        </w:rPr>
      </w:pPr>
      <w:r w:rsidRPr="00AC572F">
        <w:rPr>
          <w:rFonts w:cs="Arial"/>
          <w:sz w:val="18"/>
          <w:szCs w:val="18"/>
        </w:rPr>
        <w:t>Rispetto del regolamento di laboratorio</w:t>
      </w:r>
    </w:p>
    <w:p w:rsidR="00E3621A" w:rsidRDefault="00E3621A" w:rsidP="00B5511B">
      <w:pPr>
        <w:numPr>
          <w:ilvl w:val="0"/>
          <w:numId w:val="27"/>
        </w:numPr>
        <w:jc w:val="left"/>
        <w:rPr>
          <w:rFonts w:cs="Arial"/>
          <w:sz w:val="18"/>
          <w:szCs w:val="18"/>
        </w:rPr>
      </w:pPr>
      <w:r w:rsidRPr="00AC572F">
        <w:rPr>
          <w:rFonts w:cs="Arial"/>
          <w:sz w:val="18"/>
          <w:szCs w:val="18"/>
        </w:rPr>
        <w:t>Non fumare</w:t>
      </w:r>
    </w:p>
    <w:p w:rsidR="00E3621A" w:rsidRDefault="00E3621A" w:rsidP="00E3621A">
      <w:pPr>
        <w:rPr>
          <w:rFonts w:cs="Arial"/>
          <w:sz w:val="18"/>
          <w:szCs w:val="18"/>
        </w:rPr>
      </w:pPr>
    </w:p>
    <w:p w:rsidR="00E3621A" w:rsidRPr="00AC572F" w:rsidRDefault="00D754F8" w:rsidP="00E3621A">
      <w:pPr>
        <w:rPr>
          <w:rFonts w:cs="Arial"/>
          <w:sz w:val="18"/>
          <w:szCs w:val="18"/>
        </w:rPr>
      </w:pPr>
      <w:r>
        <w:rPr>
          <w:rFonts w:cs="Arial"/>
          <w:sz w:val="18"/>
          <w:szCs w:val="18"/>
        </w:rPr>
        <w:br w:type="page"/>
      </w:r>
    </w:p>
    <w:p w:rsidR="00E3621A" w:rsidRPr="00D754F8" w:rsidRDefault="00E3621A" w:rsidP="00E3621A">
      <w:pPr>
        <w:pStyle w:val="Intestazione"/>
        <w:pBdr>
          <w:top w:val="single" w:sz="4" w:space="1" w:color="auto"/>
          <w:left w:val="single" w:sz="4" w:space="4" w:color="auto"/>
          <w:bottom w:val="single" w:sz="4" w:space="1" w:color="auto"/>
          <w:right w:val="single" w:sz="4" w:space="4" w:color="auto"/>
        </w:pBdr>
        <w:tabs>
          <w:tab w:val="center" w:pos="0"/>
          <w:tab w:val="left" w:pos="426"/>
        </w:tabs>
        <w:ind w:firstLine="284"/>
        <w:jc w:val="center"/>
        <w:rPr>
          <w:rFonts w:ascii="Arial" w:hAnsi="Arial"/>
          <w:b/>
          <w:caps/>
        </w:rPr>
      </w:pPr>
      <w:r w:rsidRPr="00D754F8">
        <w:rPr>
          <w:rFonts w:ascii="Arial" w:hAnsi="Arial"/>
          <w:b/>
          <w:caps/>
        </w:rPr>
        <w:lastRenderedPageBreak/>
        <w:t>Col</w:t>
      </w:r>
      <w:r w:rsidR="00B77225" w:rsidRPr="00D754F8">
        <w:rPr>
          <w:rFonts w:ascii="Arial" w:hAnsi="Arial"/>
          <w:b/>
          <w:caps/>
        </w:rPr>
        <w:t>laboratore scolastico</w:t>
      </w:r>
    </w:p>
    <w:p w:rsidR="00E3621A" w:rsidRDefault="00E3621A" w:rsidP="00E3621A">
      <w:pPr>
        <w:spacing w:line="360" w:lineRule="auto"/>
        <w:rPr>
          <w:sz w:val="24"/>
        </w:rPr>
      </w:pPr>
    </w:p>
    <w:p w:rsidR="00E3621A" w:rsidRDefault="00E3621A" w:rsidP="00B77225">
      <w:pPr>
        <w:ind w:left="284"/>
        <w:rPr>
          <w:rFonts w:cs="Arial"/>
          <w:sz w:val="18"/>
          <w:szCs w:val="18"/>
        </w:rPr>
      </w:pPr>
      <w:r w:rsidRPr="00656112">
        <w:rPr>
          <w:rFonts w:cs="Arial"/>
          <w:sz w:val="18"/>
          <w:szCs w:val="18"/>
        </w:rPr>
        <w:t>I rischi più frequentemente presenti  nel settore sono legati all’attività di pulizia all’interno della scuola e riconducibili essenzialmente a carenza di attrezzature e di formazione. Si evidenziano di seguito:</w:t>
      </w:r>
    </w:p>
    <w:p w:rsidR="00B77225" w:rsidRPr="00656112" w:rsidRDefault="00B77225" w:rsidP="00B77225">
      <w:pPr>
        <w:ind w:left="284"/>
        <w:rPr>
          <w:rFonts w:cs="Arial"/>
          <w:sz w:val="18"/>
          <w:szCs w:val="18"/>
        </w:rPr>
      </w:pPr>
    </w:p>
    <w:p w:rsidR="00E3621A" w:rsidRPr="00656112" w:rsidRDefault="00E3621A" w:rsidP="00B5511B">
      <w:pPr>
        <w:numPr>
          <w:ilvl w:val="1"/>
          <w:numId w:val="17"/>
        </w:numPr>
        <w:tabs>
          <w:tab w:val="clear" w:pos="1440"/>
          <w:tab w:val="num" w:pos="284"/>
        </w:tabs>
        <w:ind w:hanging="1440"/>
        <w:rPr>
          <w:rFonts w:cs="Arial"/>
          <w:b/>
          <w:sz w:val="18"/>
          <w:szCs w:val="18"/>
        </w:rPr>
      </w:pPr>
      <w:r w:rsidRPr="00656112">
        <w:rPr>
          <w:rFonts w:cs="Arial"/>
          <w:b/>
          <w:sz w:val="18"/>
          <w:szCs w:val="18"/>
        </w:rPr>
        <w:t>rischio chimico:</w:t>
      </w:r>
    </w:p>
    <w:p w:rsidR="00E3621A" w:rsidRPr="00656112" w:rsidRDefault="00E3621A" w:rsidP="00B5511B">
      <w:pPr>
        <w:numPr>
          <w:ilvl w:val="0"/>
          <w:numId w:val="25"/>
        </w:numPr>
        <w:ind w:left="993" w:hanging="284"/>
        <w:rPr>
          <w:rFonts w:cs="Arial"/>
          <w:sz w:val="18"/>
          <w:szCs w:val="18"/>
        </w:rPr>
      </w:pPr>
      <w:r w:rsidRPr="00656112">
        <w:rPr>
          <w:rFonts w:cs="Arial"/>
          <w:sz w:val="18"/>
          <w:szCs w:val="18"/>
        </w:rPr>
        <w:t>legato all’uso di prodotti chimici per le operazioni di pulizia. I prodotti di norma utilizzati sono: candeggina, alcool, acido muriatico.</w:t>
      </w:r>
    </w:p>
    <w:p w:rsidR="00E3621A" w:rsidRPr="00656112" w:rsidRDefault="00E3621A" w:rsidP="00B5511B">
      <w:pPr>
        <w:numPr>
          <w:ilvl w:val="0"/>
          <w:numId w:val="25"/>
        </w:numPr>
        <w:ind w:left="993" w:hanging="284"/>
        <w:rPr>
          <w:rFonts w:cs="Arial"/>
          <w:sz w:val="18"/>
          <w:szCs w:val="18"/>
        </w:rPr>
      </w:pPr>
      <w:r w:rsidRPr="00656112">
        <w:rPr>
          <w:rFonts w:cs="Arial"/>
          <w:sz w:val="18"/>
          <w:szCs w:val="18"/>
        </w:rPr>
        <w:t>Il rischio e’ di contatto accidentale con le sostanze, di esposizione a vapori in caso di utilizzo promiscuo di sostanze ( es. acido muriatico e candeggina).</w:t>
      </w:r>
    </w:p>
    <w:p w:rsidR="00E3621A" w:rsidRPr="00656112" w:rsidRDefault="00E3621A" w:rsidP="00B77225">
      <w:pPr>
        <w:ind w:firstLine="708"/>
        <w:rPr>
          <w:rFonts w:cs="Arial"/>
          <w:b/>
          <w:sz w:val="18"/>
          <w:szCs w:val="18"/>
          <w:u w:val="single"/>
        </w:rPr>
      </w:pPr>
      <w:r w:rsidRPr="00656112">
        <w:rPr>
          <w:rFonts w:cs="Arial"/>
          <w:b/>
          <w:sz w:val="18"/>
          <w:szCs w:val="18"/>
          <w:u w:val="single"/>
        </w:rPr>
        <w:t xml:space="preserve"> Interventi: </w:t>
      </w:r>
    </w:p>
    <w:p w:rsidR="00E3621A" w:rsidRPr="00656112" w:rsidRDefault="00E3621A" w:rsidP="00B77225">
      <w:pPr>
        <w:ind w:left="708"/>
        <w:rPr>
          <w:rFonts w:cs="Arial"/>
          <w:sz w:val="18"/>
          <w:szCs w:val="18"/>
        </w:rPr>
      </w:pPr>
      <w:r w:rsidRPr="00656112">
        <w:rPr>
          <w:rFonts w:cs="Arial"/>
          <w:sz w:val="18"/>
          <w:szCs w:val="18"/>
        </w:rPr>
        <w:t>Adozione di adeguati mezzi di protezione personale (crema barriera, guanti idonei, mascherine ecc) e la tempestiva segnalazione di ogni eventuale stato irritativo e cutaneo.</w:t>
      </w:r>
    </w:p>
    <w:p w:rsidR="00E3621A" w:rsidRPr="00656112" w:rsidRDefault="00E3621A" w:rsidP="00B77225">
      <w:pPr>
        <w:ind w:firstLine="708"/>
        <w:rPr>
          <w:rFonts w:cs="Arial"/>
          <w:sz w:val="18"/>
          <w:szCs w:val="18"/>
        </w:rPr>
      </w:pPr>
      <w:r w:rsidRPr="00656112">
        <w:rPr>
          <w:rFonts w:cs="Arial"/>
          <w:sz w:val="18"/>
          <w:szCs w:val="18"/>
        </w:rPr>
        <w:t>Utilizzo esclusivo di prodotti chimici sigillati ed etichettati.</w:t>
      </w:r>
    </w:p>
    <w:p w:rsidR="00E3621A" w:rsidRPr="00656112" w:rsidRDefault="00B77225" w:rsidP="00B5511B">
      <w:pPr>
        <w:numPr>
          <w:ilvl w:val="1"/>
          <w:numId w:val="17"/>
        </w:numPr>
        <w:tabs>
          <w:tab w:val="clear" w:pos="1440"/>
          <w:tab w:val="num" w:pos="284"/>
        </w:tabs>
        <w:ind w:hanging="1440"/>
        <w:rPr>
          <w:rFonts w:cs="Arial"/>
          <w:b/>
          <w:sz w:val="18"/>
          <w:szCs w:val="18"/>
        </w:rPr>
      </w:pPr>
      <w:r>
        <w:rPr>
          <w:rFonts w:cs="Arial"/>
          <w:b/>
          <w:sz w:val="18"/>
          <w:szCs w:val="18"/>
        </w:rPr>
        <w:t xml:space="preserve">Rischio </w:t>
      </w:r>
      <w:r w:rsidR="00E3621A" w:rsidRPr="00656112">
        <w:rPr>
          <w:rFonts w:cs="Arial"/>
          <w:b/>
          <w:sz w:val="18"/>
          <w:szCs w:val="18"/>
        </w:rPr>
        <w:t>caduta da postazioni in elevazione legato a:</w:t>
      </w:r>
    </w:p>
    <w:p w:rsidR="00E3621A" w:rsidRPr="00656112" w:rsidRDefault="00E3621A" w:rsidP="00B5511B">
      <w:pPr>
        <w:numPr>
          <w:ilvl w:val="0"/>
          <w:numId w:val="20"/>
        </w:numPr>
        <w:tabs>
          <w:tab w:val="clear" w:pos="720"/>
          <w:tab w:val="num" w:pos="993"/>
        </w:tabs>
        <w:ind w:hanging="11"/>
        <w:rPr>
          <w:rFonts w:cs="Arial"/>
          <w:sz w:val="18"/>
          <w:szCs w:val="18"/>
        </w:rPr>
      </w:pPr>
      <w:r w:rsidRPr="00656112">
        <w:rPr>
          <w:rFonts w:cs="Arial"/>
          <w:sz w:val="18"/>
          <w:szCs w:val="18"/>
        </w:rPr>
        <w:t>attività di pulizia, in particolare per quanto riguarda la pulizia di vetri e finestre.</w:t>
      </w:r>
    </w:p>
    <w:p w:rsidR="00E3621A" w:rsidRPr="00656112" w:rsidRDefault="00E3621A" w:rsidP="00B5511B">
      <w:pPr>
        <w:numPr>
          <w:ilvl w:val="0"/>
          <w:numId w:val="20"/>
        </w:numPr>
        <w:tabs>
          <w:tab w:val="clear" w:pos="720"/>
          <w:tab w:val="num" w:pos="993"/>
        </w:tabs>
        <w:ind w:hanging="11"/>
        <w:rPr>
          <w:rFonts w:cs="Arial"/>
          <w:sz w:val="18"/>
          <w:szCs w:val="18"/>
        </w:rPr>
      </w:pPr>
      <w:r w:rsidRPr="00656112">
        <w:rPr>
          <w:rFonts w:cs="Arial"/>
          <w:sz w:val="18"/>
          <w:szCs w:val="18"/>
        </w:rPr>
        <w:t>uso di scale per piccoli interventi di manutenzione anche non rientranti nella mansione specifica</w:t>
      </w:r>
    </w:p>
    <w:p w:rsidR="00E3621A" w:rsidRPr="00656112" w:rsidRDefault="00E3621A" w:rsidP="00B77225">
      <w:pPr>
        <w:ind w:firstLine="708"/>
        <w:rPr>
          <w:rFonts w:cs="Arial"/>
          <w:b/>
          <w:sz w:val="18"/>
          <w:szCs w:val="18"/>
          <w:u w:val="single"/>
        </w:rPr>
      </w:pPr>
      <w:r w:rsidRPr="00656112">
        <w:rPr>
          <w:rFonts w:cs="Arial"/>
          <w:b/>
          <w:sz w:val="18"/>
          <w:szCs w:val="18"/>
          <w:u w:val="single"/>
        </w:rPr>
        <w:t xml:space="preserve">Interventi: </w:t>
      </w:r>
    </w:p>
    <w:p w:rsidR="00E3621A" w:rsidRPr="00656112" w:rsidRDefault="00E3621A" w:rsidP="00B77225">
      <w:pPr>
        <w:ind w:firstLine="708"/>
        <w:rPr>
          <w:rFonts w:cs="Arial"/>
          <w:sz w:val="18"/>
          <w:szCs w:val="18"/>
        </w:rPr>
      </w:pPr>
      <w:r w:rsidRPr="00656112">
        <w:rPr>
          <w:rFonts w:cs="Arial"/>
          <w:sz w:val="18"/>
          <w:szCs w:val="18"/>
        </w:rPr>
        <w:t>Uso di attrezzature idonee per la pulizia dei vetri all’interno</w:t>
      </w:r>
    </w:p>
    <w:p w:rsidR="00E3621A" w:rsidRPr="00656112" w:rsidRDefault="00E3621A" w:rsidP="00B77225">
      <w:pPr>
        <w:ind w:left="708"/>
        <w:rPr>
          <w:rFonts w:cs="Arial"/>
          <w:sz w:val="18"/>
          <w:szCs w:val="18"/>
        </w:rPr>
      </w:pPr>
      <w:r w:rsidRPr="00656112">
        <w:rPr>
          <w:rFonts w:cs="Arial"/>
          <w:sz w:val="18"/>
          <w:szCs w:val="18"/>
        </w:rPr>
        <w:t>Divieto di qualsiasi pulizia dell’esterno delle finestre a meno che queste non siano completamente apribili e quindi pulibili.</w:t>
      </w:r>
    </w:p>
    <w:p w:rsidR="00E3621A" w:rsidRPr="00656112" w:rsidRDefault="00E3621A" w:rsidP="00B77225">
      <w:pPr>
        <w:ind w:firstLine="708"/>
        <w:rPr>
          <w:rFonts w:cs="Arial"/>
          <w:sz w:val="18"/>
          <w:szCs w:val="18"/>
        </w:rPr>
      </w:pPr>
      <w:r w:rsidRPr="00656112">
        <w:rPr>
          <w:rFonts w:cs="Arial"/>
          <w:sz w:val="18"/>
          <w:szCs w:val="18"/>
        </w:rPr>
        <w:t>Uso di scale portatili a mano e a norma e destinati ad interventi specifici autorizzati.</w:t>
      </w:r>
    </w:p>
    <w:p w:rsidR="00E3621A" w:rsidRPr="00656112" w:rsidRDefault="00E3621A" w:rsidP="00B5511B">
      <w:pPr>
        <w:numPr>
          <w:ilvl w:val="1"/>
          <w:numId w:val="17"/>
        </w:numPr>
        <w:tabs>
          <w:tab w:val="clear" w:pos="1440"/>
          <w:tab w:val="num" w:pos="284"/>
        </w:tabs>
        <w:ind w:hanging="1440"/>
        <w:rPr>
          <w:rFonts w:cs="Arial"/>
          <w:b/>
          <w:sz w:val="18"/>
          <w:szCs w:val="18"/>
        </w:rPr>
      </w:pPr>
      <w:r w:rsidRPr="00656112">
        <w:rPr>
          <w:rFonts w:cs="Arial"/>
          <w:b/>
          <w:sz w:val="18"/>
          <w:szCs w:val="18"/>
        </w:rPr>
        <w:t>movimentazione dei carichi:</w:t>
      </w:r>
    </w:p>
    <w:p w:rsidR="00E3621A" w:rsidRPr="00656112" w:rsidRDefault="00E3621A" w:rsidP="00B5511B">
      <w:pPr>
        <w:numPr>
          <w:ilvl w:val="0"/>
          <w:numId w:val="21"/>
        </w:numPr>
        <w:tabs>
          <w:tab w:val="left" w:pos="993"/>
        </w:tabs>
        <w:ind w:hanging="11"/>
        <w:rPr>
          <w:rFonts w:cs="Arial"/>
          <w:sz w:val="18"/>
          <w:szCs w:val="18"/>
        </w:rPr>
      </w:pPr>
      <w:r w:rsidRPr="00656112">
        <w:rPr>
          <w:rFonts w:cs="Arial"/>
          <w:sz w:val="18"/>
          <w:szCs w:val="18"/>
        </w:rPr>
        <w:t>attività di pulizia: movimentazione secchi d’acqua e prodotti per la pulizia, sacchi dei rifiuti.</w:t>
      </w:r>
    </w:p>
    <w:p w:rsidR="00E3621A" w:rsidRPr="00656112" w:rsidRDefault="00E3621A" w:rsidP="00B5511B">
      <w:pPr>
        <w:numPr>
          <w:ilvl w:val="0"/>
          <w:numId w:val="21"/>
        </w:numPr>
        <w:tabs>
          <w:tab w:val="left" w:pos="993"/>
        </w:tabs>
        <w:ind w:hanging="11"/>
        <w:rPr>
          <w:rFonts w:cs="Arial"/>
          <w:sz w:val="18"/>
          <w:szCs w:val="18"/>
        </w:rPr>
      </w:pPr>
      <w:r w:rsidRPr="00656112">
        <w:rPr>
          <w:rFonts w:cs="Arial"/>
          <w:sz w:val="18"/>
          <w:szCs w:val="18"/>
        </w:rPr>
        <w:t>spostamento banchi e arredi per operazioni di pulizia e in occasione della fine dell’anno</w:t>
      </w:r>
    </w:p>
    <w:p w:rsidR="00E3621A" w:rsidRPr="00656112" w:rsidRDefault="00E3621A" w:rsidP="00B5511B">
      <w:pPr>
        <w:numPr>
          <w:ilvl w:val="0"/>
          <w:numId w:val="21"/>
        </w:numPr>
        <w:tabs>
          <w:tab w:val="left" w:pos="993"/>
        </w:tabs>
        <w:ind w:hanging="11"/>
        <w:rPr>
          <w:rFonts w:cs="Arial"/>
          <w:sz w:val="18"/>
          <w:szCs w:val="18"/>
        </w:rPr>
      </w:pPr>
      <w:r w:rsidRPr="00656112">
        <w:rPr>
          <w:rFonts w:cs="Arial"/>
          <w:sz w:val="18"/>
          <w:szCs w:val="18"/>
        </w:rPr>
        <w:t>supporto alle attività didattiche: trasporto di attrezzature, banchi ecc.</w:t>
      </w:r>
    </w:p>
    <w:p w:rsidR="00E3621A" w:rsidRPr="00656112" w:rsidRDefault="00E3621A" w:rsidP="00B77225">
      <w:pPr>
        <w:ind w:firstLine="708"/>
        <w:rPr>
          <w:rFonts w:cs="Arial"/>
          <w:b/>
          <w:sz w:val="18"/>
          <w:szCs w:val="18"/>
          <w:u w:val="single"/>
        </w:rPr>
      </w:pPr>
      <w:r w:rsidRPr="00656112">
        <w:rPr>
          <w:rFonts w:cs="Arial"/>
          <w:b/>
          <w:sz w:val="18"/>
          <w:szCs w:val="18"/>
          <w:u w:val="single"/>
        </w:rPr>
        <w:t xml:space="preserve">Interventi: </w:t>
      </w:r>
    </w:p>
    <w:p w:rsidR="00E3621A" w:rsidRPr="00656112" w:rsidRDefault="00E3621A" w:rsidP="00B77225">
      <w:pPr>
        <w:ind w:firstLine="708"/>
        <w:rPr>
          <w:rFonts w:cs="Arial"/>
          <w:sz w:val="18"/>
          <w:szCs w:val="18"/>
        </w:rPr>
      </w:pPr>
      <w:r w:rsidRPr="00656112">
        <w:rPr>
          <w:rFonts w:cs="Arial"/>
          <w:sz w:val="18"/>
          <w:szCs w:val="18"/>
        </w:rPr>
        <w:t>Evitare di assumere posizioni dannose nel sollevare e trasportare i pesi</w:t>
      </w:r>
    </w:p>
    <w:p w:rsidR="00E3621A" w:rsidRDefault="00E3621A" w:rsidP="00B77225">
      <w:pPr>
        <w:ind w:firstLine="708"/>
        <w:rPr>
          <w:rFonts w:cs="Arial"/>
          <w:sz w:val="18"/>
          <w:szCs w:val="18"/>
        </w:rPr>
      </w:pPr>
      <w:r w:rsidRPr="00656112">
        <w:rPr>
          <w:rFonts w:cs="Arial"/>
          <w:sz w:val="18"/>
          <w:szCs w:val="18"/>
        </w:rPr>
        <w:t>Disporre ordinatamente gli oggetti negli scaffali/magazzini evitando le posizioni viziate</w:t>
      </w:r>
    </w:p>
    <w:p w:rsidR="00E3621A" w:rsidRDefault="00E3621A" w:rsidP="00E3621A">
      <w:pPr>
        <w:rPr>
          <w:rFonts w:cs="Arial"/>
          <w:sz w:val="18"/>
          <w:szCs w:val="18"/>
        </w:rPr>
      </w:pPr>
    </w:p>
    <w:p w:rsidR="00E3621A" w:rsidRDefault="00E3621A" w:rsidP="00E3621A">
      <w:pPr>
        <w:rPr>
          <w:rFonts w:cs="Arial"/>
          <w:sz w:val="18"/>
          <w:szCs w:val="18"/>
        </w:rPr>
      </w:pPr>
    </w:p>
    <w:p w:rsidR="00E3621A" w:rsidRDefault="00E3621A" w:rsidP="00E3621A">
      <w:pPr>
        <w:rPr>
          <w:rFonts w:cs="Arial"/>
          <w:sz w:val="18"/>
          <w:szCs w:val="18"/>
        </w:rPr>
      </w:pPr>
    </w:p>
    <w:p w:rsidR="00E3621A" w:rsidRDefault="00D754F8" w:rsidP="00E3621A">
      <w:pPr>
        <w:rPr>
          <w:rFonts w:cs="Arial"/>
          <w:sz w:val="18"/>
          <w:szCs w:val="18"/>
        </w:rPr>
      </w:pPr>
      <w:r>
        <w:rPr>
          <w:rFonts w:cs="Arial"/>
          <w:sz w:val="18"/>
          <w:szCs w:val="18"/>
        </w:rPr>
        <w:br w:type="page"/>
      </w:r>
    </w:p>
    <w:p w:rsidR="00E3621A" w:rsidRPr="00D754F8" w:rsidRDefault="009B53AB" w:rsidP="00E3621A">
      <w:pPr>
        <w:pStyle w:val="Intestazione"/>
        <w:pBdr>
          <w:top w:val="single" w:sz="4" w:space="1" w:color="auto"/>
          <w:left w:val="single" w:sz="4" w:space="4" w:color="auto"/>
          <w:bottom w:val="single" w:sz="4" w:space="1" w:color="auto"/>
          <w:right w:val="single" w:sz="4" w:space="4" w:color="auto"/>
        </w:pBdr>
        <w:tabs>
          <w:tab w:val="center" w:pos="0"/>
          <w:tab w:val="left" w:pos="426"/>
        </w:tabs>
        <w:ind w:firstLine="284"/>
        <w:jc w:val="center"/>
        <w:rPr>
          <w:rFonts w:ascii="Arial" w:hAnsi="Arial"/>
          <w:b/>
          <w:caps/>
        </w:rPr>
      </w:pPr>
      <w:r w:rsidRPr="00D754F8">
        <w:rPr>
          <w:rFonts w:ascii="Arial" w:hAnsi="Arial"/>
          <w:b/>
          <w:caps/>
        </w:rPr>
        <w:lastRenderedPageBreak/>
        <w:t>Personale amministrativo</w:t>
      </w:r>
      <w:r w:rsidR="0046613C" w:rsidRPr="00D754F8">
        <w:rPr>
          <w:rFonts w:ascii="Arial" w:hAnsi="Arial"/>
          <w:b/>
          <w:caps/>
        </w:rPr>
        <w:t xml:space="preserve"> - </w:t>
      </w:r>
      <w:r w:rsidR="00E3621A" w:rsidRPr="00D754F8">
        <w:rPr>
          <w:rFonts w:ascii="Arial" w:hAnsi="Arial"/>
          <w:b/>
          <w:caps/>
        </w:rPr>
        <w:t>Attività connesse agli uffici</w:t>
      </w:r>
    </w:p>
    <w:p w:rsidR="00E3621A" w:rsidRDefault="00E3621A" w:rsidP="00E3621A">
      <w:pPr>
        <w:pStyle w:val="Intestazione"/>
        <w:tabs>
          <w:tab w:val="center" w:pos="0"/>
          <w:tab w:val="left" w:pos="426"/>
        </w:tabs>
        <w:ind w:firstLine="284"/>
        <w:jc w:val="both"/>
        <w:rPr>
          <w:rFonts w:ascii="Arial" w:hAnsi="Arial"/>
        </w:rPr>
      </w:pPr>
    </w:p>
    <w:p w:rsidR="00E3621A" w:rsidRPr="00BB2229" w:rsidRDefault="00E3621A" w:rsidP="0046613C">
      <w:pPr>
        <w:pStyle w:val="Intestazione"/>
        <w:tabs>
          <w:tab w:val="center" w:pos="0"/>
          <w:tab w:val="left" w:pos="426"/>
        </w:tabs>
        <w:jc w:val="both"/>
        <w:rPr>
          <w:rFonts w:ascii="Arial" w:hAnsi="Arial" w:cs="Arial"/>
          <w:b/>
          <w:bCs/>
          <w:sz w:val="18"/>
          <w:szCs w:val="18"/>
          <w:u w:val="single"/>
        </w:rPr>
      </w:pPr>
      <w:r w:rsidRPr="00BB2229">
        <w:rPr>
          <w:rFonts w:ascii="Arial" w:hAnsi="Arial" w:cs="Arial"/>
          <w:b/>
          <w:bCs/>
          <w:sz w:val="18"/>
          <w:szCs w:val="18"/>
          <w:u w:val="single"/>
        </w:rPr>
        <w:t>Fattori di rischio</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da affaticamento visivo o astenopia . Le cause sono dovute a: uso di videoterminale per molte ore in modo continuo; scorretta illuminazione; scelta non idonea dei corpi illuminanti;</w:t>
      </w:r>
      <w:r w:rsidR="0046613C">
        <w:rPr>
          <w:rFonts w:ascii="Arial" w:hAnsi="Arial" w:cs="Arial"/>
          <w:sz w:val="18"/>
          <w:szCs w:val="18"/>
        </w:rPr>
        <w:t xml:space="preserve"> scarsa illuminazione naturale; </w:t>
      </w:r>
      <w:r w:rsidRPr="00BB2229">
        <w:rPr>
          <w:rFonts w:ascii="Arial" w:hAnsi="Arial" w:cs="Arial"/>
          <w:sz w:val="18"/>
          <w:szCs w:val="18"/>
        </w:rPr>
        <w:t xml:space="preserve"> difetti visivi individuali non o mal corretti</w:t>
      </w:r>
      <w:r w:rsidR="0046613C">
        <w:rPr>
          <w:rFonts w:ascii="Arial" w:hAnsi="Arial" w:cs="Arial"/>
          <w:sz w:val="18"/>
          <w:szCs w:val="18"/>
        </w:rPr>
        <w:t>.</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disturbi muscolo-scheletrici. Le cause sono dovute a posizione di lavoro non adeguata (arredo al videoterminale) posizione di lavoro fissa per tempi prolungati; movimenti rapidi e ripetitivi delle mani (digitazione e uso di mouse)</w:t>
      </w:r>
      <w:r w:rsidR="0046613C">
        <w:rPr>
          <w:rFonts w:ascii="Arial" w:hAnsi="Arial" w:cs="Arial"/>
          <w:sz w:val="18"/>
          <w:szCs w:val="18"/>
        </w:rPr>
        <w:t>.</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disturbi da stress dovuti a tipologia del lavoro svolto (monotono e ripetitivo, complesso); carico di lavoro-responsabilità; rapporto con i colleghi e superiori; fattori ambientali (rumore dovuto a telefoni, stampanti, presenza di pubblico, ecc.)</w:t>
      </w:r>
      <w:r w:rsidR="0046613C">
        <w:rPr>
          <w:rFonts w:ascii="Arial" w:hAnsi="Arial" w:cs="Arial"/>
          <w:sz w:val="18"/>
          <w:szCs w:val="18"/>
        </w:rPr>
        <w:t>.</w:t>
      </w:r>
    </w:p>
    <w:p w:rsidR="00E3621A" w:rsidRPr="00BB2229" w:rsidRDefault="00E3621A" w:rsidP="00B5511B">
      <w:pPr>
        <w:pStyle w:val="Intestazione"/>
        <w:numPr>
          <w:ilvl w:val="0"/>
          <w:numId w:val="29"/>
        </w:numPr>
        <w:tabs>
          <w:tab w:val="clear" w:pos="4819"/>
          <w:tab w:val="center" w:pos="0"/>
          <w:tab w:val="right" w:pos="426"/>
          <w:tab w:val="center" w:pos="993"/>
        </w:tabs>
        <w:ind w:left="426" w:hanging="426"/>
        <w:jc w:val="both"/>
        <w:rPr>
          <w:rFonts w:ascii="Arial" w:hAnsi="Arial" w:cs="Arial"/>
          <w:sz w:val="18"/>
          <w:szCs w:val="18"/>
        </w:rPr>
      </w:pPr>
      <w:r w:rsidRPr="00BB2229">
        <w:rPr>
          <w:rFonts w:ascii="Arial" w:hAnsi="Arial" w:cs="Arial"/>
          <w:sz w:val="18"/>
          <w:szCs w:val="18"/>
        </w:rPr>
        <w:t>rischio legato alla reazione violenta e sproporzionata degli utenti.</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da inquinamento dell’aria (locali sovraffollati e insufficiente ricambio dell’aria), presenza di fotocopiatrici, ecc.</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da inquinamento dell’aria nel caso di locali condizionati</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dall’uso di macchine  (archivio elettronico, taglierine, ecc.)</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elettrico legato alla presenza di impianti elettrici non completamente protetti da canaline e presenza di cavi volanti</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biologico (in particolar modo per gli addetti al lavoro di sportello) derivante dal continuo contatto con gli utenti</w:t>
      </w:r>
    </w:p>
    <w:p w:rsidR="00E3621A" w:rsidRPr="00BB2229" w:rsidRDefault="00E3621A" w:rsidP="00B5511B">
      <w:pPr>
        <w:pStyle w:val="Intestazione"/>
        <w:numPr>
          <w:ilvl w:val="0"/>
          <w:numId w:val="29"/>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legato alla fruibilità degli spazi</w:t>
      </w:r>
    </w:p>
    <w:p w:rsidR="00E3621A" w:rsidRPr="00BB2229" w:rsidRDefault="00E3621A" w:rsidP="0046613C">
      <w:pPr>
        <w:pStyle w:val="Intestazione"/>
        <w:tabs>
          <w:tab w:val="center" w:pos="0"/>
          <w:tab w:val="right" w:pos="284"/>
        </w:tabs>
        <w:ind w:left="284" w:hanging="284"/>
        <w:jc w:val="both"/>
        <w:rPr>
          <w:rFonts w:ascii="Arial" w:hAnsi="Arial" w:cs="Arial"/>
          <w:sz w:val="18"/>
          <w:szCs w:val="18"/>
        </w:rPr>
      </w:pPr>
    </w:p>
    <w:p w:rsidR="00E3621A" w:rsidRPr="00BB2229" w:rsidRDefault="00E3621A" w:rsidP="0046613C">
      <w:pPr>
        <w:pStyle w:val="Intestazione"/>
        <w:tabs>
          <w:tab w:val="center" w:pos="0"/>
          <w:tab w:val="left" w:pos="426"/>
        </w:tabs>
        <w:jc w:val="both"/>
        <w:rPr>
          <w:rFonts w:ascii="Arial" w:hAnsi="Arial" w:cs="Arial"/>
          <w:b/>
          <w:bCs/>
          <w:sz w:val="18"/>
          <w:szCs w:val="18"/>
          <w:u w:val="single"/>
        </w:rPr>
      </w:pPr>
      <w:r w:rsidRPr="00BB2229">
        <w:rPr>
          <w:rFonts w:ascii="Arial" w:hAnsi="Arial" w:cs="Arial"/>
          <w:b/>
          <w:bCs/>
          <w:sz w:val="18"/>
          <w:szCs w:val="18"/>
          <w:u w:val="single"/>
        </w:rPr>
        <w:t>Interventi di prevenzione</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garantire una sufficiente luce naturale ed una corretta illuminazione artificiale; modificare il lay-out in modo da evitare riflessi da luce naturale non schermata e artificiale inidonea; sottoporre gli addetti a sorveglianza sanitaria</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 xml:space="preserve">adeguare le postazioni di lavoro dotandole di arredi idonei, sedie ergonomiche regolabili in altezza; garantire  interventi di tipo educativo e formativo orientati a fornire le nozioni fondamentali circa le modalità di esecuzione delle operazioni più correnti che possono determinare scorrettezze posturali; </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assegnare le mansioni e i compiti lavorativi in modo da evitare il più possibile la monotonia e ripetitività delle operazioni; distribuire i carichi di lavoro e le responsabilità tenendo in considerazione le capacità individuali ed il tipo di personalità in modo da evitare “stress lavorativo” ai soggetti;</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effettuare interventi di manutenzione periodica agli impianti di condizionamento; fornire la possibilità di regolazione differenziata</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in caso di insufficienti e inadeguati ricambi d’aria ambiente, eliminare i rischi citati ristrutturando gli spazi e migliorando il lay-out degli uffici</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effettuare periodica ed accurata manutenzione degli impianti di condizionamento, soprattutto con la pulizia e la sostituzione periodica dei filtri</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 xml:space="preserve">assicurare che tutte le attrezzature siano a norma; gli archivi elettronici devono essere protetti mediante sistema fotocellula, fine corsa, pulsante di emergenza posizionato in modo visibile; le taglierine devono essere adeguatamente protette; </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assicurarsi che tutti i cavi elettrici siano protetti da canalina o tubazione in materiale non combustibile; evitare l’uso di cavi  elettrici volanti;</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Non fumare nei luoghi di lavoro e negli spazi comuni.</w:t>
      </w:r>
    </w:p>
    <w:p w:rsidR="00E3621A" w:rsidRPr="00BB2229"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adeguare la postazione di lavoro mediante pannello separatore tra utente e lavoratore o stabilendo una distanza di sicurezza.</w:t>
      </w:r>
    </w:p>
    <w:p w:rsidR="00E3621A" w:rsidRDefault="00E3621A" w:rsidP="00B5511B">
      <w:pPr>
        <w:pStyle w:val="Intestazione"/>
        <w:numPr>
          <w:ilvl w:val="0"/>
          <w:numId w:val="30"/>
        </w:numPr>
        <w:tabs>
          <w:tab w:val="clear" w:pos="4819"/>
          <w:tab w:val="clear" w:pos="9638"/>
          <w:tab w:val="center" w:pos="0"/>
          <w:tab w:val="right" w:pos="426"/>
        </w:tabs>
        <w:ind w:left="426" w:hanging="426"/>
        <w:jc w:val="both"/>
        <w:rPr>
          <w:rFonts w:ascii="Arial" w:hAnsi="Arial" w:cs="Arial"/>
          <w:sz w:val="18"/>
          <w:szCs w:val="18"/>
        </w:rPr>
      </w:pPr>
      <w:r w:rsidRPr="00BB2229">
        <w:rPr>
          <w:rFonts w:ascii="Arial" w:hAnsi="Arial" w:cs="Arial"/>
          <w:sz w:val="18"/>
          <w:szCs w:val="18"/>
        </w:rPr>
        <w:t>rivedere il lay-out degli uffici.</w:t>
      </w:r>
    </w:p>
    <w:p w:rsidR="00B77225" w:rsidRPr="00BB2229" w:rsidRDefault="00B77225" w:rsidP="00B77225">
      <w:pPr>
        <w:pStyle w:val="Intestazione"/>
        <w:tabs>
          <w:tab w:val="clear" w:pos="4819"/>
          <w:tab w:val="clear" w:pos="9638"/>
          <w:tab w:val="center" w:pos="0"/>
          <w:tab w:val="left" w:pos="426"/>
          <w:tab w:val="right" w:pos="8306"/>
        </w:tabs>
        <w:ind w:left="869"/>
        <w:jc w:val="both"/>
        <w:rPr>
          <w:rFonts w:ascii="Arial" w:hAnsi="Arial" w:cs="Arial"/>
          <w:sz w:val="18"/>
          <w:szCs w:val="18"/>
        </w:rPr>
      </w:pPr>
    </w:p>
    <w:p w:rsidR="00B77225" w:rsidRPr="00B77225" w:rsidRDefault="00B77225" w:rsidP="0046613C">
      <w:pPr>
        <w:rPr>
          <w:rFonts w:cs="Arial"/>
          <w:b/>
          <w:color w:val="000000"/>
          <w:sz w:val="18"/>
          <w:szCs w:val="18"/>
        </w:rPr>
      </w:pPr>
      <w:r w:rsidRPr="00B77225">
        <w:rPr>
          <w:rFonts w:cs="Arial"/>
          <w:b/>
          <w:caps/>
          <w:color w:val="000000"/>
          <w:sz w:val="18"/>
          <w:szCs w:val="18"/>
        </w:rPr>
        <w:t>Lavoro ai videoterminali</w:t>
      </w:r>
      <w:r w:rsidRPr="00B77225">
        <w:rPr>
          <w:rFonts w:cs="Arial"/>
          <w:b/>
          <w:color w:val="000000"/>
          <w:sz w:val="18"/>
          <w:szCs w:val="18"/>
        </w:rPr>
        <w:t xml:space="preserve"> (VDT)</w:t>
      </w:r>
    </w:p>
    <w:p w:rsidR="00B77225" w:rsidRPr="00B77225" w:rsidRDefault="00B77225" w:rsidP="0046613C">
      <w:pPr>
        <w:pStyle w:val="Corpotesto"/>
        <w:spacing w:after="0"/>
        <w:ind w:firstLine="708"/>
        <w:rPr>
          <w:rFonts w:cs="Arial"/>
          <w:sz w:val="18"/>
          <w:szCs w:val="18"/>
        </w:rPr>
      </w:pPr>
      <w:r w:rsidRPr="00B77225">
        <w:rPr>
          <w:rFonts w:cs="Arial"/>
          <w:sz w:val="18"/>
          <w:szCs w:val="18"/>
        </w:rPr>
        <w:t>L’uso prolungato degli apparecchi muniti di videoterminali può comportare:</w:t>
      </w:r>
    </w:p>
    <w:p w:rsidR="00B77225" w:rsidRPr="00B77225" w:rsidRDefault="00B77225" w:rsidP="00B5511B">
      <w:pPr>
        <w:numPr>
          <w:ilvl w:val="0"/>
          <w:numId w:val="32"/>
        </w:numPr>
        <w:rPr>
          <w:rFonts w:cs="Arial"/>
          <w:color w:val="000000"/>
          <w:sz w:val="18"/>
          <w:szCs w:val="18"/>
        </w:rPr>
      </w:pPr>
      <w:r w:rsidRPr="00B77225">
        <w:rPr>
          <w:rFonts w:cs="Arial"/>
          <w:color w:val="000000"/>
          <w:sz w:val="18"/>
          <w:szCs w:val="18"/>
        </w:rPr>
        <w:t>disturbi alla vista (stanchezza, bruciore, lacrimazione, visione annebbiata, sensazione di corpo estraneo);</w:t>
      </w:r>
    </w:p>
    <w:p w:rsidR="00B77225" w:rsidRPr="00B77225" w:rsidRDefault="00B77225" w:rsidP="00B5511B">
      <w:pPr>
        <w:pStyle w:val="Corpotesto"/>
        <w:numPr>
          <w:ilvl w:val="0"/>
          <w:numId w:val="32"/>
        </w:numPr>
        <w:spacing w:after="0"/>
        <w:rPr>
          <w:rFonts w:cs="Arial"/>
          <w:sz w:val="18"/>
          <w:szCs w:val="18"/>
        </w:rPr>
      </w:pPr>
      <w:r w:rsidRPr="00B77225">
        <w:rPr>
          <w:rFonts w:cs="Arial"/>
          <w:sz w:val="18"/>
          <w:szCs w:val="18"/>
        </w:rPr>
        <w:t>disturbi muscolari e scheletrici (dolore e rigidità al collo, alle spalle, alla schiena, alle braccia, alle mani).</w:t>
      </w:r>
    </w:p>
    <w:p w:rsidR="00B77225" w:rsidRPr="00B77225" w:rsidRDefault="00B77225" w:rsidP="0046613C">
      <w:pPr>
        <w:rPr>
          <w:rFonts w:cs="Arial"/>
          <w:color w:val="000000"/>
          <w:sz w:val="18"/>
          <w:szCs w:val="18"/>
        </w:rPr>
      </w:pPr>
      <w:r w:rsidRPr="00B77225">
        <w:rPr>
          <w:rFonts w:cs="Arial"/>
          <w:color w:val="000000"/>
          <w:sz w:val="18"/>
          <w:szCs w:val="18"/>
        </w:rPr>
        <w:t>Generalmente questi disturbi sono dovuti:</w:t>
      </w:r>
    </w:p>
    <w:p w:rsidR="00B77225" w:rsidRPr="0046613C" w:rsidRDefault="00B77225" w:rsidP="00B5511B">
      <w:pPr>
        <w:numPr>
          <w:ilvl w:val="0"/>
          <w:numId w:val="31"/>
        </w:numPr>
        <w:tabs>
          <w:tab w:val="num" w:pos="426"/>
        </w:tabs>
        <w:rPr>
          <w:rFonts w:cs="Arial"/>
          <w:color w:val="000000"/>
          <w:sz w:val="18"/>
          <w:szCs w:val="18"/>
        </w:rPr>
      </w:pPr>
      <w:r w:rsidRPr="0046613C">
        <w:rPr>
          <w:rFonts w:cs="Arial"/>
          <w:color w:val="000000"/>
          <w:sz w:val="18"/>
          <w:szCs w:val="18"/>
        </w:rPr>
        <w:t>ad un'illuminazione poco idonea dell'ambiente di lavoro, con riflessi e fastidiosi</w:t>
      </w:r>
      <w:r w:rsidR="0046613C" w:rsidRPr="0046613C">
        <w:rPr>
          <w:rFonts w:cs="Arial"/>
          <w:color w:val="000000"/>
          <w:sz w:val="18"/>
          <w:szCs w:val="18"/>
        </w:rPr>
        <w:t xml:space="preserve"> </w:t>
      </w:r>
      <w:r w:rsidRPr="0046613C">
        <w:rPr>
          <w:rFonts w:cs="Arial"/>
          <w:color w:val="000000"/>
          <w:sz w:val="18"/>
          <w:szCs w:val="18"/>
        </w:rPr>
        <w:t>abbagliamenti;</w:t>
      </w:r>
    </w:p>
    <w:p w:rsidR="00B77225" w:rsidRPr="00B77225" w:rsidRDefault="00B77225" w:rsidP="00B5511B">
      <w:pPr>
        <w:numPr>
          <w:ilvl w:val="0"/>
          <w:numId w:val="31"/>
        </w:numPr>
        <w:rPr>
          <w:rFonts w:cs="Arial"/>
          <w:color w:val="000000"/>
          <w:sz w:val="18"/>
          <w:szCs w:val="18"/>
        </w:rPr>
      </w:pPr>
      <w:r w:rsidRPr="00B77225">
        <w:rPr>
          <w:rFonts w:cs="Arial"/>
          <w:color w:val="000000"/>
          <w:sz w:val="18"/>
          <w:szCs w:val="18"/>
        </w:rPr>
        <w:t>ad un impegno della vista troppo ravvicinato e senza pause, con conseguente</w:t>
      </w:r>
      <w:r w:rsidR="0046613C">
        <w:rPr>
          <w:rFonts w:cs="Arial"/>
          <w:color w:val="000000"/>
          <w:sz w:val="18"/>
          <w:szCs w:val="18"/>
        </w:rPr>
        <w:t xml:space="preserve"> </w:t>
      </w:r>
      <w:r w:rsidRPr="00B77225">
        <w:rPr>
          <w:rFonts w:cs="Arial"/>
          <w:color w:val="000000"/>
          <w:sz w:val="18"/>
          <w:szCs w:val="18"/>
        </w:rPr>
        <w:t>affaticamento-sforzo di messa a fuoco;</w:t>
      </w:r>
    </w:p>
    <w:p w:rsidR="00B77225" w:rsidRPr="0046613C" w:rsidRDefault="00B77225" w:rsidP="00B5511B">
      <w:pPr>
        <w:numPr>
          <w:ilvl w:val="0"/>
          <w:numId w:val="31"/>
        </w:numPr>
        <w:tabs>
          <w:tab w:val="num" w:pos="426"/>
        </w:tabs>
        <w:rPr>
          <w:rFonts w:cs="Arial"/>
          <w:color w:val="000000"/>
          <w:sz w:val="18"/>
          <w:szCs w:val="18"/>
        </w:rPr>
      </w:pPr>
      <w:r w:rsidRPr="0046613C">
        <w:rPr>
          <w:rFonts w:cs="Arial"/>
          <w:color w:val="000000"/>
          <w:sz w:val="18"/>
          <w:szCs w:val="18"/>
        </w:rPr>
        <w:t>ad una sistemazione del posto di lavoro poco corretta dal punto di vista ergonomico</w:t>
      </w:r>
      <w:r w:rsidR="0046613C" w:rsidRPr="0046613C">
        <w:rPr>
          <w:rFonts w:cs="Arial"/>
          <w:color w:val="000000"/>
          <w:sz w:val="18"/>
          <w:szCs w:val="18"/>
        </w:rPr>
        <w:t xml:space="preserve"> </w:t>
      </w:r>
      <w:r w:rsidRPr="0046613C">
        <w:rPr>
          <w:rFonts w:cs="Arial"/>
          <w:color w:val="000000"/>
          <w:sz w:val="18"/>
          <w:szCs w:val="18"/>
        </w:rPr>
        <w:t xml:space="preserve">con </w:t>
      </w:r>
      <w:r w:rsidR="0046613C">
        <w:rPr>
          <w:rFonts w:cs="Arial"/>
          <w:color w:val="000000"/>
          <w:sz w:val="18"/>
          <w:szCs w:val="18"/>
        </w:rPr>
        <w:t>c</w:t>
      </w:r>
      <w:r w:rsidRPr="0046613C">
        <w:rPr>
          <w:rFonts w:cs="Arial"/>
          <w:color w:val="000000"/>
          <w:sz w:val="18"/>
          <w:szCs w:val="18"/>
        </w:rPr>
        <w:t>onseguenti posture errate del corpo.</w:t>
      </w:r>
    </w:p>
    <w:p w:rsidR="00B77225" w:rsidRPr="00B77225" w:rsidRDefault="00B77225" w:rsidP="0046613C">
      <w:pPr>
        <w:rPr>
          <w:rFonts w:cs="Arial"/>
          <w:color w:val="000000"/>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Per ridurre l'affaticamento e i rischi della vista è necessario:</w:t>
      </w:r>
    </w:p>
    <w:p w:rsidR="00B77225" w:rsidRPr="00B77225" w:rsidRDefault="00B77225" w:rsidP="00B5511B">
      <w:pPr>
        <w:numPr>
          <w:ilvl w:val="0"/>
          <w:numId w:val="5"/>
        </w:numPr>
        <w:tabs>
          <w:tab w:val="clear" w:pos="7650"/>
          <w:tab w:val="num" w:pos="709"/>
        </w:tabs>
        <w:ind w:left="709" w:hanging="283"/>
        <w:rPr>
          <w:rFonts w:cs="Arial"/>
          <w:color w:val="000000"/>
          <w:sz w:val="18"/>
          <w:szCs w:val="18"/>
        </w:rPr>
      </w:pPr>
      <w:r w:rsidRPr="00B77225">
        <w:rPr>
          <w:rFonts w:cs="Arial"/>
          <w:color w:val="000000"/>
          <w:sz w:val="18"/>
          <w:szCs w:val="18"/>
        </w:rPr>
        <w:t>eliminare o schermare le superfici lisce e riflettenti nell'ambiente di lavoro;</w:t>
      </w:r>
    </w:p>
    <w:p w:rsidR="00B77225" w:rsidRPr="00B77225" w:rsidRDefault="00B77225" w:rsidP="0046613C">
      <w:pPr>
        <w:ind w:left="709" w:hanging="283"/>
        <w:rPr>
          <w:rFonts w:cs="Arial"/>
          <w:color w:val="000000"/>
          <w:sz w:val="18"/>
          <w:szCs w:val="18"/>
        </w:rPr>
      </w:pPr>
      <w:r w:rsidRPr="00B77225">
        <w:rPr>
          <w:rFonts w:cs="Arial"/>
          <w:color w:val="000000"/>
          <w:sz w:val="18"/>
          <w:szCs w:val="18"/>
        </w:rPr>
        <w:t xml:space="preserve">2) </w:t>
      </w:r>
      <w:r w:rsidRPr="00B77225">
        <w:rPr>
          <w:rFonts w:cs="Arial"/>
          <w:color w:val="000000"/>
          <w:sz w:val="18"/>
          <w:szCs w:val="18"/>
        </w:rPr>
        <w:tab/>
        <w:t>orientare il VDT in modo da non avere sorgenti luminose anteriori o posteriori allo schermo, evitando riverberi e abbagliamenti;</w:t>
      </w:r>
    </w:p>
    <w:p w:rsidR="00B77225" w:rsidRPr="00B77225" w:rsidRDefault="0046613C" w:rsidP="0046613C">
      <w:pPr>
        <w:tabs>
          <w:tab w:val="left" w:pos="567"/>
          <w:tab w:val="left" w:pos="709"/>
        </w:tabs>
        <w:ind w:left="709" w:hanging="283"/>
        <w:rPr>
          <w:rFonts w:cs="Arial"/>
          <w:color w:val="000000"/>
          <w:sz w:val="18"/>
          <w:szCs w:val="18"/>
        </w:rPr>
      </w:pPr>
      <w:r>
        <w:rPr>
          <w:rFonts w:cs="Arial"/>
          <w:color w:val="000000"/>
          <w:sz w:val="18"/>
          <w:szCs w:val="18"/>
        </w:rPr>
        <w:t xml:space="preserve">3) </w:t>
      </w:r>
      <w:r w:rsidR="00B77225" w:rsidRPr="00B77225">
        <w:rPr>
          <w:rFonts w:cs="Arial"/>
          <w:color w:val="000000"/>
          <w:sz w:val="18"/>
          <w:szCs w:val="18"/>
        </w:rPr>
        <w:t xml:space="preserve"> far in modo che le sorgenti luminose a soffitto, se non sono antiriflesso, rimangano al di fuori della direzione dello sguardo, per evitare riflessi sullo schermo.</w:t>
      </w:r>
    </w:p>
    <w:p w:rsidR="00B77225" w:rsidRPr="00B77225" w:rsidRDefault="00B77225" w:rsidP="0046613C">
      <w:pPr>
        <w:rPr>
          <w:rFonts w:cs="Arial"/>
          <w:color w:val="000000"/>
          <w:sz w:val="18"/>
          <w:szCs w:val="18"/>
        </w:rPr>
      </w:pPr>
      <w:r w:rsidRPr="00B77225">
        <w:rPr>
          <w:rFonts w:cs="Arial"/>
          <w:color w:val="000000"/>
          <w:sz w:val="18"/>
          <w:szCs w:val="18"/>
        </w:rPr>
        <w:t>Inoltre:</w:t>
      </w:r>
    </w:p>
    <w:p w:rsidR="00B77225" w:rsidRPr="00B77225" w:rsidRDefault="00B77225" w:rsidP="0046613C">
      <w:pPr>
        <w:numPr>
          <w:ilvl w:val="0"/>
          <w:numId w:val="2"/>
        </w:numPr>
        <w:ind w:left="709" w:hanging="283"/>
        <w:rPr>
          <w:rFonts w:cs="Arial"/>
          <w:color w:val="000000"/>
          <w:sz w:val="18"/>
          <w:szCs w:val="18"/>
        </w:rPr>
      </w:pPr>
      <w:r w:rsidRPr="00B77225">
        <w:rPr>
          <w:rFonts w:cs="Arial"/>
          <w:color w:val="000000"/>
          <w:sz w:val="18"/>
          <w:szCs w:val="18"/>
        </w:rPr>
        <w:t xml:space="preserve"> i caratteri sullo schermo debbono essere ben definiti e l'immagine stabile;</w:t>
      </w:r>
    </w:p>
    <w:p w:rsidR="00B77225" w:rsidRPr="0046613C" w:rsidRDefault="0046613C" w:rsidP="0046613C">
      <w:pPr>
        <w:numPr>
          <w:ilvl w:val="0"/>
          <w:numId w:val="2"/>
        </w:numPr>
        <w:ind w:left="709" w:hanging="283"/>
        <w:rPr>
          <w:rFonts w:cs="Arial"/>
          <w:color w:val="000000"/>
          <w:sz w:val="18"/>
          <w:szCs w:val="18"/>
        </w:rPr>
      </w:pPr>
      <w:r>
        <w:rPr>
          <w:rFonts w:cs="Arial"/>
          <w:color w:val="000000"/>
          <w:sz w:val="18"/>
          <w:szCs w:val="18"/>
        </w:rPr>
        <w:t xml:space="preserve"> la distanza degli occhi dalla parte alta dello</w:t>
      </w:r>
      <w:r w:rsidR="00B77225" w:rsidRPr="0046613C">
        <w:rPr>
          <w:rFonts w:cs="Arial"/>
          <w:color w:val="000000"/>
          <w:sz w:val="18"/>
          <w:szCs w:val="18"/>
        </w:rPr>
        <w:t xml:space="preserve"> schermo </w:t>
      </w:r>
      <w:r>
        <w:rPr>
          <w:rFonts w:cs="Arial"/>
          <w:color w:val="000000"/>
          <w:sz w:val="18"/>
          <w:szCs w:val="18"/>
        </w:rPr>
        <w:t>deve</w:t>
      </w:r>
      <w:r w:rsidR="00B77225" w:rsidRPr="0046613C">
        <w:rPr>
          <w:rFonts w:cs="Arial"/>
          <w:color w:val="000000"/>
          <w:sz w:val="18"/>
          <w:szCs w:val="18"/>
        </w:rPr>
        <w:t xml:space="preserve"> essere </w:t>
      </w:r>
      <w:r>
        <w:rPr>
          <w:rFonts w:cs="Arial"/>
          <w:color w:val="000000"/>
          <w:sz w:val="18"/>
          <w:szCs w:val="18"/>
        </w:rPr>
        <w:t>pari a 70</w:t>
      </w:r>
      <w:r w:rsidRPr="0046613C">
        <w:rPr>
          <w:rFonts w:cs="Arial"/>
          <w:color w:val="000000"/>
          <w:sz w:val="18"/>
          <w:szCs w:val="18"/>
        </w:rPr>
        <w:t xml:space="preserve"> </w:t>
      </w:r>
      <w:r w:rsidR="00B77225" w:rsidRPr="0046613C">
        <w:rPr>
          <w:rFonts w:cs="Arial"/>
          <w:color w:val="000000"/>
          <w:sz w:val="18"/>
          <w:szCs w:val="18"/>
        </w:rPr>
        <w:t xml:space="preserve">centimetri. Essa può variare per fattori soggettivi o per le dimensioni dei caratteri sullo schermo, ma non dovrebbe mai essere inferiore a </w:t>
      </w:r>
      <w:r>
        <w:rPr>
          <w:rFonts w:cs="Arial"/>
          <w:color w:val="000000"/>
          <w:sz w:val="18"/>
          <w:szCs w:val="18"/>
        </w:rPr>
        <w:t>5</w:t>
      </w:r>
      <w:r w:rsidR="00B77225" w:rsidRPr="0046613C">
        <w:rPr>
          <w:rFonts w:cs="Arial"/>
          <w:color w:val="000000"/>
          <w:sz w:val="18"/>
          <w:szCs w:val="18"/>
        </w:rPr>
        <w:t>0, ne superiore a 90 centimetri: altrimenti biso</w:t>
      </w:r>
      <w:r w:rsidR="00B77225" w:rsidRPr="0046613C">
        <w:rPr>
          <w:rFonts w:cs="Arial"/>
          <w:color w:val="000000"/>
          <w:sz w:val="18"/>
          <w:szCs w:val="18"/>
        </w:rPr>
        <w:softHyphen/>
        <w:t>gna adottare dei correttivi.</w:t>
      </w:r>
    </w:p>
    <w:p w:rsidR="00B77225" w:rsidRPr="00B77225" w:rsidRDefault="00B77225" w:rsidP="0046613C">
      <w:pPr>
        <w:rPr>
          <w:rFonts w:cs="Arial"/>
          <w:color w:val="000000"/>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Per evitare o ridurre i disturbi scheletrici o muscolari, soprattutto in caso di uso prolungato dei  VDT, è consigliabile:</w:t>
      </w:r>
    </w:p>
    <w:p w:rsidR="00B77225" w:rsidRPr="00B77225" w:rsidRDefault="00B77225" w:rsidP="0046613C">
      <w:pPr>
        <w:ind w:left="709" w:hanging="283"/>
        <w:rPr>
          <w:rFonts w:cs="Arial"/>
          <w:color w:val="000000"/>
          <w:sz w:val="18"/>
          <w:szCs w:val="18"/>
        </w:rPr>
      </w:pPr>
      <w:r w:rsidRPr="00B77225">
        <w:rPr>
          <w:rFonts w:cs="Arial"/>
          <w:color w:val="000000"/>
          <w:sz w:val="18"/>
          <w:szCs w:val="18"/>
        </w:rPr>
        <w:t>6)</w:t>
      </w:r>
      <w:r w:rsidRPr="00B77225">
        <w:rPr>
          <w:rFonts w:cs="Arial"/>
          <w:color w:val="000000"/>
          <w:sz w:val="18"/>
          <w:szCs w:val="18"/>
        </w:rPr>
        <w:tab/>
        <w:t xml:space="preserve">tenere il sedile ad un'altezza inferiore di qualche centimetro alla distanza che corre tra il pavimento e la parte posteriore del </w:t>
      </w:r>
      <w:proofErr w:type="spellStart"/>
      <w:r w:rsidRPr="00B77225">
        <w:rPr>
          <w:rFonts w:cs="Arial"/>
          <w:color w:val="000000"/>
          <w:sz w:val="18"/>
          <w:szCs w:val="18"/>
        </w:rPr>
        <w:t>ginoccchio</w:t>
      </w:r>
      <w:proofErr w:type="spellEnd"/>
      <w:r w:rsidRPr="00B77225">
        <w:rPr>
          <w:rFonts w:cs="Arial"/>
          <w:color w:val="000000"/>
          <w:sz w:val="18"/>
          <w:szCs w:val="18"/>
        </w:rPr>
        <w:t>, con gamba piegata a 90°;</w:t>
      </w:r>
    </w:p>
    <w:p w:rsidR="00B77225" w:rsidRPr="00B77225" w:rsidRDefault="00B77225" w:rsidP="0046613C">
      <w:pPr>
        <w:ind w:left="709" w:hanging="283"/>
        <w:rPr>
          <w:rFonts w:cs="Arial"/>
          <w:color w:val="000000"/>
          <w:sz w:val="18"/>
          <w:szCs w:val="18"/>
        </w:rPr>
      </w:pPr>
      <w:r w:rsidRPr="00B77225">
        <w:rPr>
          <w:rFonts w:cs="Arial"/>
          <w:color w:val="000000"/>
          <w:sz w:val="18"/>
          <w:szCs w:val="18"/>
        </w:rPr>
        <w:lastRenderedPageBreak/>
        <w:t>7)</w:t>
      </w:r>
      <w:r w:rsidRPr="00B77225">
        <w:rPr>
          <w:rFonts w:cs="Arial"/>
          <w:color w:val="000000"/>
          <w:sz w:val="18"/>
          <w:szCs w:val="18"/>
        </w:rPr>
        <w:tab/>
        <w:t>usare eventualmente una pedana poggiapiedi per raggiungere quella posizione ottimale; tenere il piano di lavoro ad un'altezza tale che, appoggiandovi gli avambracci, l'angolazione dei gomiti non sia inferiore a 90°;</w:t>
      </w:r>
    </w:p>
    <w:p w:rsidR="00B77225" w:rsidRPr="00B77225" w:rsidRDefault="00B77225" w:rsidP="0046613C">
      <w:pPr>
        <w:ind w:left="709" w:hanging="283"/>
        <w:rPr>
          <w:rFonts w:cs="Arial"/>
          <w:color w:val="000000"/>
          <w:sz w:val="18"/>
          <w:szCs w:val="18"/>
        </w:rPr>
      </w:pPr>
      <w:r w:rsidRPr="00B77225">
        <w:rPr>
          <w:rFonts w:cs="Arial"/>
          <w:color w:val="000000"/>
          <w:sz w:val="18"/>
          <w:szCs w:val="18"/>
        </w:rPr>
        <w:t>8)</w:t>
      </w:r>
      <w:r w:rsidRPr="00B77225">
        <w:rPr>
          <w:rFonts w:cs="Arial"/>
          <w:color w:val="000000"/>
          <w:sz w:val="18"/>
          <w:szCs w:val="18"/>
        </w:rPr>
        <w:tab/>
        <w:t>tenere il centro del video ad un livello inferiore a quello degli occhi;</w:t>
      </w:r>
    </w:p>
    <w:p w:rsidR="00B77225" w:rsidRPr="00B77225" w:rsidRDefault="00B77225" w:rsidP="0046613C">
      <w:pPr>
        <w:ind w:left="709" w:hanging="283"/>
        <w:rPr>
          <w:rFonts w:cs="Arial"/>
          <w:color w:val="000000"/>
          <w:sz w:val="18"/>
          <w:szCs w:val="18"/>
        </w:rPr>
      </w:pPr>
      <w:r w:rsidRPr="00B77225">
        <w:rPr>
          <w:rFonts w:cs="Arial"/>
          <w:color w:val="000000"/>
          <w:sz w:val="18"/>
          <w:szCs w:val="18"/>
        </w:rPr>
        <w:t>9)</w:t>
      </w:r>
      <w:r w:rsidRPr="00B77225">
        <w:rPr>
          <w:rFonts w:cs="Arial"/>
          <w:color w:val="000000"/>
          <w:sz w:val="18"/>
          <w:szCs w:val="18"/>
        </w:rPr>
        <w:tab/>
        <w:t>stare seduti col bacino leggermente spostato in avanti e la colonna</w:t>
      </w:r>
      <w:r w:rsidRPr="00B77225">
        <w:rPr>
          <w:rFonts w:cs="Arial"/>
          <w:b/>
          <w:color w:val="000000"/>
          <w:sz w:val="18"/>
          <w:szCs w:val="18"/>
        </w:rPr>
        <w:t xml:space="preserve"> </w:t>
      </w:r>
      <w:r w:rsidRPr="00B77225">
        <w:rPr>
          <w:rFonts w:cs="Arial"/>
          <w:color w:val="000000"/>
          <w:sz w:val="18"/>
          <w:szCs w:val="18"/>
        </w:rPr>
        <w:t>vertebrale leggermente piegata all'indietro;</w:t>
      </w:r>
    </w:p>
    <w:p w:rsidR="00B77225" w:rsidRPr="00B77225" w:rsidRDefault="00B77225" w:rsidP="00B5511B">
      <w:pPr>
        <w:numPr>
          <w:ilvl w:val="0"/>
          <w:numId w:val="7"/>
        </w:numPr>
        <w:ind w:left="709" w:hanging="283"/>
        <w:rPr>
          <w:rFonts w:cs="Arial"/>
          <w:color w:val="000000"/>
          <w:sz w:val="18"/>
          <w:szCs w:val="18"/>
        </w:rPr>
      </w:pPr>
      <w:r w:rsidRPr="00B77225">
        <w:rPr>
          <w:rFonts w:cs="Arial"/>
          <w:color w:val="000000"/>
          <w:sz w:val="18"/>
          <w:szCs w:val="18"/>
        </w:rPr>
        <w:t>variare di tanto in tanto la posizione del corpo;</w:t>
      </w:r>
    </w:p>
    <w:p w:rsidR="00B77225" w:rsidRPr="00B77225" w:rsidRDefault="00B77225" w:rsidP="00B5511B">
      <w:pPr>
        <w:numPr>
          <w:ilvl w:val="0"/>
          <w:numId w:val="7"/>
        </w:numPr>
        <w:ind w:left="709" w:hanging="283"/>
        <w:rPr>
          <w:rFonts w:cs="Arial"/>
          <w:color w:val="000000"/>
          <w:sz w:val="18"/>
          <w:szCs w:val="18"/>
        </w:rPr>
      </w:pPr>
      <w:r w:rsidRPr="00B77225">
        <w:rPr>
          <w:rFonts w:cs="Arial"/>
          <w:color w:val="000000"/>
          <w:sz w:val="18"/>
          <w:szCs w:val="18"/>
        </w:rPr>
        <w:t>evitare di tenere a lungo il capo inclinato in avanti o all'indietro;</w:t>
      </w:r>
    </w:p>
    <w:p w:rsidR="00B77225" w:rsidRPr="00B77225" w:rsidRDefault="00B77225" w:rsidP="00B5511B">
      <w:pPr>
        <w:numPr>
          <w:ilvl w:val="0"/>
          <w:numId w:val="6"/>
        </w:numPr>
        <w:ind w:left="709" w:hanging="283"/>
        <w:jc w:val="left"/>
        <w:rPr>
          <w:rFonts w:cs="Arial"/>
          <w:color w:val="000000"/>
          <w:sz w:val="18"/>
          <w:szCs w:val="18"/>
        </w:rPr>
      </w:pPr>
      <w:r w:rsidRPr="00B77225">
        <w:rPr>
          <w:rFonts w:cs="Arial"/>
          <w:color w:val="000000"/>
          <w:sz w:val="18"/>
          <w:szCs w:val="18"/>
        </w:rPr>
        <w:t xml:space="preserve">tenere la tastiera in linea con lo schermo o col </w:t>
      </w:r>
      <w:proofErr w:type="spellStart"/>
      <w:r w:rsidRPr="00B77225">
        <w:rPr>
          <w:rFonts w:cs="Arial"/>
          <w:color w:val="000000"/>
          <w:sz w:val="18"/>
          <w:szCs w:val="18"/>
        </w:rPr>
        <w:t>portapagine</w:t>
      </w:r>
      <w:proofErr w:type="spellEnd"/>
      <w:r w:rsidRPr="00B77225">
        <w:rPr>
          <w:rFonts w:cs="Arial"/>
          <w:color w:val="000000"/>
          <w:sz w:val="18"/>
          <w:szCs w:val="18"/>
        </w:rPr>
        <w:t>, a seconda dell'apparecchio usato prevalentemente.</w:t>
      </w:r>
    </w:p>
    <w:p w:rsidR="00B77225" w:rsidRPr="00B77225" w:rsidRDefault="00B77225" w:rsidP="0046613C">
      <w:pPr>
        <w:rPr>
          <w:rFonts w:cs="Arial"/>
          <w:color w:val="000000"/>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 xml:space="preserve">Dopo aver adottato le misure necessarie per ovviare a questi rischi, </w:t>
      </w:r>
      <w:r w:rsidR="0046613C">
        <w:rPr>
          <w:rFonts w:cs="Arial"/>
          <w:color w:val="000000"/>
          <w:sz w:val="18"/>
          <w:szCs w:val="18"/>
        </w:rPr>
        <w:t>è opportuno</w:t>
      </w:r>
      <w:r w:rsidRPr="00B77225">
        <w:rPr>
          <w:rFonts w:cs="Arial"/>
          <w:color w:val="000000"/>
          <w:sz w:val="18"/>
          <w:szCs w:val="18"/>
        </w:rPr>
        <w:t xml:space="preserve"> assegnare le mansioni e i compiti che comportano l'uso dei VDT in modo da evitare anche la ripetitività e la monotonia delle operazioni.</w:t>
      </w:r>
    </w:p>
    <w:p w:rsidR="00B77225" w:rsidRPr="00B77225" w:rsidRDefault="00B77225" w:rsidP="0046613C">
      <w:pPr>
        <w:rPr>
          <w:rFonts w:cs="Arial"/>
          <w:color w:val="000000"/>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I lavoratori che usano i VDT, in modo sistematico ed abituale, per più di quattro ore al giorno e per tutta la settimana lavorativa, sono sottoposti a sorveglianza sanitaria.</w:t>
      </w:r>
    </w:p>
    <w:p w:rsidR="00B77225" w:rsidRPr="00B77225" w:rsidRDefault="00B77225" w:rsidP="0046613C">
      <w:pPr>
        <w:rPr>
          <w:rFonts w:cs="Arial"/>
          <w:color w:val="000000"/>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Costoro, se lavorano ai VDT per almeno quattro ore consecutive, hanno diritto ad un'inter</w:t>
      </w:r>
      <w:r w:rsidRPr="00B77225">
        <w:rPr>
          <w:rFonts w:cs="Arial"/>
          <w:color w:val="000000"/>
          <w:sz w:val="18"/>
          <w:szCs w:val="18"/>
        </w:rPr>
        <w:softHyphen/>
        <w:t>ruzione, mediante una pausa o un cambiamento dell'attività.</w:t>
      </w:r>
    </w:p>
    <w:p w:rsidR="00B77225" w:rsidRPr="00B77225" w:rsidRDefault="00B77225" w:rsidP="0046613C">
      <w:pPr>
        <w:rPr>
          <w:rFonts w:cs="Arial"/>
          <w:color w:val="000000"/>
          <w:sz w:val="18"/>
          <w:szCs w:val="18"/>
        </w:rPr>
      </w:pPr>
    </w:p>
    <w:p w:rsidR="00B77225" w:rsidRPr="00B77225" w:rsidRDefault="00B77225" w:rsidP="0046613C">
      <w:pPr>
        <w:pStyle w:val="Corpotesto"/>
        <w:spacing w:after="0"/>
        <w:rPr>
          <w:rFonts w:cs="Arial"/>
          <w:sz w:val="18"/>
          <w:szCs w:val="18"/>
        </w:rPr>
      </w:pPr>
      <w:r w:rsidRPr="00B77225">
        <w:rPr>
          <w:rFonts w:cs="Arial"/>
          <w:b/>
          <w:sz w:val="18"/>
          <w:szCs w:val="18"/>
        </w:rPr>
        <w:t xml:space="preserve">Le modalità delle interruzioni sono stabilite dalla contrattazione collettiva, anche aziendale. In mancanza di questa, il lavoratore ha comunque diritto ad una pausa di 15 minuti ogni due ore di applicazione continuativa ai VDT. </w:t>
      </w:r>
      <w:r w:rsidRPr="00B77225">
        <w:rPr>
          <w:rFonts w:cs="Arial"/>
          <w:sz w:val="18"/>
          <w:szCs w:val="18"/>
        </w:rPr>
        <w:t>Le pause non possono essere cumulate all'inizio e al termine dell'orario di lavoro. Le pause sono considerate a tutti gli effetti parte integrante del</w:t>
      </w:r>
      <w:r w:rsidRPr="00B77225">
        <w:rPr>
          <w:rFonts w:cs="Arial"/>
          <w:sz w:val="18"/>
          <w:szCs w:val="18"/>
        </w:rPr>
        <w:softHyphen/>
        <w:t>l'orario di lavoro e non possono essere riassorbite in caso di accordi che prevedano una riduzio</w:t>
      </w:r>
      <w:r w:rsidRPr="00B77225">
        <w:rPr>
          <w:rFonts w:cs="Arial"/>
          <w:sz w:val="18"/>
          <w:szCs w:val="18"/>
        </w:rPr>
        <w:softHyphen/>
        <w:t>ne dell' orario complessivo di lavoro.</w:t>
      </w:r>
    </w:p>
    <w:p w:rsidR="00B77225" w:rsidRPr="00B77225" w:rsidRDefault="00B77225" w:rsidP="0046613C">
      <w:pPr>
        <w:pStyle w:val="Corpotesto"/>
        <w:spacing w:after="0"/>
        <w:rPr>
          <w:rFonts w:cs="Arial"/>
          <w:sz w:val="18"/>
          <w:szCs w:val="18"/>
        </w:rPr>
      </w:pPr>
    </w:p>
    <w:p w:rsidR="00B77225" w:rsidRPr="00B77225" w:rsidRDefault="00B77225" w:rsidP="0046613C">
      <w:pPr>
        <w:pStyle w:val="Corpotesto"/>
        <w:spacing w:after="0"/>
        <w:rPr>
          <w:rFonts w:cs="Arial"/>
          <w:sz w:val="18"/>
          <w:szCs w:val="18"/>
        </w:rPr>
      </w:pPr>
      <w:r w:rsidRPr="00B77225">
        <w:rPr>
          <w:rFonts w:cs="Arial"/>
          <w:sz w:val="18"/>
          <w:szCs w:val="18"/>
        </w:rPr>
        <w:t>Prima che venga assegnato all'uso continuativo dei VDT, il lavoratore deve essere sottopo</w:t>
      </w:r>
      <w:r w:rsidRPr="00B77225">
        <w:rPr>
          <w:rFonts w:cs="Arial"/>
          <w:sz w:val="18"/>
          <w:szCs w:val="18"/>
        </w:rPr>
        <w:softHyphen/>
        <w:t>sto ad una visita medica, sia generica che specifica, del medico competente, con eventuali esami specialistici.</w:t>
      </w:r>
    </w:p>
    <w:p w:rsidR="00B77225" w:rsidRPr="00B77225" w:rsidRDefault="00B77225" w:rsidP="0046613C">
      <w:pPr>
        <w:pStyle w:val="Corpotesto"/>
        <w:spacing w:after="0"/>
        <w:rPr>
          <w:rFonts w:cs="Arial"/>
          <w:sz w:val="18"/>
          <w:szCs w:val="18"/>
        </w:rPr>
      </w:pPr>
    </w:p>
    <w:p w:rsidR="00B77225" w:rsidRPr="00B77225" w:rsidRDefault="00B77225" w:rsidP="0046613C">
      <w:pPr>
        <w:pStyle w:val="Corpotesto"/>
        <w:spacing w:after="0"/>
        <w:rPr>
          <w:rFonts w:cs="Arial"/>
          <w:sz w:val="18"/>
          <w:szCs w:val="18"/>
        </w:rPr>
      </w:pPr>
      <w:r w:rsidRPr="00B77225">
        <w:rPr>
          <w:rFonts w:cs="Arial"/>
          <w:sz w:val="18"/>
          <w:szCs w:val="18"/>
        </w:rPr>
        <w:t>I lavoratori risultati idonei con prescrizioni e quelli che hanno compiuto 45 anni sono sot</w:t>
      </w:r>
      <w:r w:rsidRPr="00B77225">
        <w:rPr>
          <w:rFonts w:cs="Arial"/>
          <w:sz w:val="18"/>
          <w:szCs w:val="18"/>
        </w:rPr>
        <w:softHyphen/>
        <w:t>toposti a visita di controllo ogni due anni e, a loro richiesta confermata dal medico competente, ogniqualvolta esistano sospetti di qualche sopraggiunta alterazione della vista.</w:t>
      </w:r>
    </w:p>
    <w:p w:rsidR="00B77225" w:rsidRPr="00B77225" w:rsidRDefault="00B77225" w:rsidP="0046613C">
      <w:pPr>
        <w:pStyle w:val="Corpotesto"/>
        <w:spacing w:after="0"/>
        <w:rPr>
          <w:rFonts w:cs="Arial"/>
          <w:b/>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Gli allievi che lavorano ai VDT, ai fini della sicurezza, sono equiparati ai lavoratori ed han</w:t>
      </w:r>
      <w:r w:rsidRPr="00B77225">
        <w:rPr>
          <w:rFonts w:cs="Arial"/>
          <w:color w:val="000000"/>
          <w:sz w:val="18"/>
          <w:szCs w:val="18"/>
        </w:rPr>
        <w:softHyphen/>
        <w:t xml:space="preserve">no l'obbligo di osservare le disposizioni di cui </w:t>
      </w:r>
      <w:r w:rsidR="0046613C">
        <w:rPr>
          <w:rFonts w:cs="Arial"/>
          <w:color w:val="000000"/>
          <w:sz w:val="18"/>
          <w:szCs w:val="18"/>
        </w:rPr>
        <w:t>sopra.</w:t>
      </w:r>
    </w:p>
    <w:p w:rsidR="00B77225" w:rsidRPr="00B77225" w:rsidRDefault="00B77225" w:rsidP="0046613C">
      <w:pPr>
        <w:rPr>
          <w:rFonts w:cs="Arial"/>
          <w:color w:val="000000"/>
          <w:sz w:val="18"/>
          <w:szCs w:val="18"/>
        </w:rPr>
      </w:pPr>
    </w:p>
    <w:p w:rsidR="00B77225" w:rsidRPr="00B77225" w:rsidRDefault="00B77225" w:rsidP="0046613C">
      <w:pPr>
        <w:rPr>
          <w:rFonts w:cs="Arial"/>
          <w:b/>
          <w:color w:val="000000"/>
          <w:sz w:val="18"/>
          <w:szCs w:val="18"/>
        </w:rPr>
      </w:pPr>
      <w:r w:rsidRPr="00B77225">
        <w:rPr>
          <w:rFonts w:cs="Arial"/>
          <w:b/>
          <w:color w:val="000000"/>
          <w:sz w:val="18"/>
          <w:szCs w:val="18"/>
        </w:rPr>
        <w:t>USO DI MACCHINE</w:t>
      </w:r>
    </w:p>
    <w:p w:rsidR="00B77225" w:rsidRPr="00B77225" w:rsidRDefault="00B77225" w:rsidP="0046613C">
      <w:pPr>
        <w:rPr>
          <w:rFonts w:cs="Arial"/>
          <w:color w:val="000000"/>
          <w:sz w:val="18"/>
          <w:szCs w:val="18"/>
        </w:rPr>
      </w:pPr>
      <w:r w:rsidRPr="00B77225">
        <w:rPr>
          <w:rFonts w:cs="Arial"/>
          <w:color w:val="000000"/>
          <w:sz w:val="18"/>
          <w:szCs w:val="18"/>
        </w:rPr>
        <w:t>Altri rischi specifici sono connessi con alcune attività che rientrano nelle mansioni del per</w:t>
      </w:r>
      <w:r w:rsidRPr="00B77225">
        <w:rPr>
          <w:rFonts w:cs="Arial"/>
          <w:color w:val="000000"/>
          <w:sz w:val="18"/>
          <w:szCs w:val="18"/>
        </w:rPr>
        <w:softHyphen/>
        <w:t>sonale non docente, come l'uso di macchine elettriche da ufficio, fotocopiatrici, attrezzature.</w:t>
      </w:r>
    </w:p>
    <w:p w:rsidR="00B77225" w:rsidRPr="00B77225" w:rsidRDefault="00B77225" w:rsidP="0046613C">
      <w:pPr>
        <w:rPr>
          <w:rFonts w:cs="Arial"/>
          <w:color w:val="000000"/>
          <w:sz w:val="18"/>
          <w:szCs w:val="18"/>
        </w:rPr>
      </w:pPr>
    </w:p>
    <w:p w:rsidR="00B77225" w:rsidRPr="00B77225" w:rsidRDefault="00B77225" w:rsidP="0046613C">
      <w:pPr>
        <w:rPr>
          <w:rFonts w:cs="Arial"/>
          <w:color w:val="000000"/>
          <w:sz w:val="18"/>
          <w:szCs w:val="18"/>
        </w:rPr>
      </w:pPr>
      <w:r w:rsidRPr="00B77225">
        <w:rPr>
          <w:rFonts w:cs="Arial"/>
          <w:color w:val="000000"/>
          <w:sz w:val="18"/>
          <w:szCs w:val="18"/>
        </w:rPr>
        <w:t>L'uso di queste apparecchiature è stato regolamentato, tenendo conto anche del rischio d'in</w:t>
      </w:r>
      <w:r w:rsidRPr="00B77225">
        <w:rPr>
          <w:rFonts w:cs="Arial"/>
          <w:color w:val="000000"/>
          <w:sz w:val="18"/>
          <w:szCs w:val="18"/>
        </w:rPr>
        <w:softHyphen/>
        <w:t>cendio che può derivarne. Il personale addetto deve rispettare le istruzioni del fabbricante e le norme della buona tecnica, attivare i dispositivi di protezione collettiva ed individuale, ove previsti, segnalare ogni eventuale anomalia di funzionamento. Deve inoltre attenersi, anche per eventuali turnazioni, alle disposizioni del responsabile del servizio, che le impartirà nel rispetto delle specifiche nor</w:t>
      </w:r>
      <w:r w:rsidRPr="00B77225">
        <w:rPr>
          <w:rFonts w:cs="Arial"/>
          <w:color w:val="000000"/>
          <w:sz w:val="18"/>
          <w:szCs w:val="18"/>
        </w:rPr>
        <w:softHyphen/>
        <w:t xml:space="preserve">me di legge, ove ricorrano. </w:t>
      </w:r>
    </w:p>
    <w:p w:rsidR="00B77225" w:rsidRPr="00B77225" w:rsidRDefault="00B77225" w:rsidP="0046613C">
      <w:pPr>
        <w:rPr>
          <w:rFonts w:cs="Arial"/>
          <w:color w:val="000000"/>
          <w:sz w:val="18"/>
          <w:szCs w:val="18"/>
        </w:rPr>
      </w:pPr>
      <w:r w:rsidRPr="00B77225">
        <w:rPr>
          <w:rFonts w:cs="Arial"/>
          <w:color w:val="000000"/>
          <w:sz w:val="18"/>
          <w:szCs w:val="18"/>
        </w:rPr>
        <w:t>Il personale addetto controllerà l'esecuzione della manutenzione periodica delle apparec</w:t>
      </w:r>
      <w:r w:rsidRPr="00B77225">
        <w:rPr>
          <w:rFonts w:cs="Arial"/>
          <w:color w:val="000000"/>
          <w:sz w:val="18"/>
          <w:szCs w:val="18"/>
        </w:rPr>
        <w:softHyphen/>
        <w:t>chiature e l'adeguamento, ove necessario, del posto di lavoro ai criteri ergonomici.</w:t>
      </w:r>
    </w:p>
    <w:p w:rsidR="00B77225" w:rsidRPr="00B77225" w:rsidRDefault="00B77225" w:rsidP="00B77225">
      <w:pPr>
        <w:pStyle w:val="Titolo"/>
        <w:spacing w:line="360" w:lineRule="auto"/>
        <w:rPr>
          <w:rFonts w:ascii="Arial" w:hAnsi="Arial" w:cs="Arial"/>
          <w:sz w:val="18"/>
          <w:szCs w:val="18"/>
        </w:rPr>
      </w:pPr>
    </w:p>
    <w:p w:rsidR="00B77225" w:rsidRPr="00B77225" w:rsidRDefault="00B77225" w:rsidP="00B77225">
      <w:pPr>
        <w:pStyle w:val="Titolo"/>
        <w:spacing w:line="360" w:lineRule="auto"/>
        <w:rPr>
          <w:rFonts w:ascii="Arial" w:hAnsi="Arial" w:cs="Arial"/>
          <w:sz w:val="18"/>
          <w:szCs w:val="18"/>
        </w:rPr>
      </w:pPr>
    </w:p>
    <w:p w:rsidR="00B77225" w:rsidRPr="00B77225" w:rsidRDefault="00B77225" w:rsidP="00B77225">
      <w:pPr>
        <w:pStyle w:val="Titolo"/>
        <w:spacing w:line="360" w:lineRule="auto"/>
        <w:rPr>
          <w:rFonts w:ascii="Arial" w:hAnsi="Arial" w:cs="Arial"/>
          <w:sz w:val="18"/>
          <w:szCs w:val="18"/>
        </w:rPr>
      </w:pPr>
    </w:p>
    <w:p w:rsidR="00B77225" w:rsidRPr="00B77225" w:rsidRDefault="00B77225" w:rsidP="00B77225">
      <w:pPr>
        <w:pStyle w:val="Titolo"/>
        <w:spacing w:line="360" w:lineRule="auto"/>
        <w:rPr>
          <w:rFonts w:ascii="Arial" w:hAnsi="Arial" w:cs="Arial"/>
          <w:sz w:val="18"/>
          <w:szCs w:val="18"/>
        </w:rPr>
      </w:pPr>
    </w:p>
    <w:p w:rsidR="00C65D0C" w:rsidRPr="00D754F8" w:rsidRDefault="00E3621A" w:rsidP="00C65D0C">
      <w:pPr>
        <w:pStyle w:val="Intestazione"/>
        <w:pBdr>
          <w:top w:val="single" w:sz="4" w:space="1" w:color="auto"/>
          <w:left w:val="single" w:sz="4" w:space="4" w:color="auto"/>
          <w:bottom w:val="single" w:sz="4" w:space="1" w:color="auto"/>
          <w:right w:val="single" w:sz="4" w:space="4" w:color="auto"/>
        </w:pBdr>
        <w:tabs>
          <w:tab w:val="center" w:pos="0"/>
          <w:tab w:val="left" w:pos="426"/>
        </w:tabs>
        <w:ind w:firstLine="284"/>
        <w:jc w:val="center"/>
        <w:rPr>
          <w:rFonts w:ascii="Arial" w:hAnsi="Arial"/>
          <w:b/>
          <w:caps/>
        </w:rPr>
      </w:pPr>
      <w:r w:rsidRPr="00BB2229">
        <w:rPr>
          <w:rFonts w:ascii="Arial" w:hAnsi="Arial" w:cs="Arial"/>
          <w:sz w:val="18"/>
          <w:szCs w:val="18"/>
        </w:rPr>
        <w:br w:type="page"/>
      </w:r>
      <w:r w:rsidR="00C65D0C" w:rsidRPr="00D754F8">
        <w:rPr>
          <w:rFonts w:ascii="Arial" w:hAnsi="Arial"/>
          <w:b/>
          <w:caps/>
        </w:rPr>
        <w:lastRenderedPageBreak/>
        <w:t>Alunni e Studenti</w:t>
      </w:r>
    </w:p>
    <w:p w:rsidR="00E3621A" w:rsidRPr="00C65D0C" w:rsidRDefault="00E3621A" w:rsidP="00C65D0C">
      <w:pPr>
        <w:pStyle w:val="Intestazione"/>
        <w:tabs>
          <w:tab w:val="center" w:pos="0"/>
          <w:tab w:val="left" w:pos="426"/>
        </w:tabs>
        <w:jc w:val="both"/>
        <w:rPr>
          <w:rFonts w:ascii="Arial" w:hAnsi="Arial" w:cs="Arial"/>
          <w:b/>
          <w:bCs/>
          <w:color w:val="000000"/>
          <w:sz w:val="18"/>
          <w:szCs w:val="18"/>
        </w:rPr>
      </w:pPr>
    </w:p>
    <w:p w:rsidR="00C65D0C" w:rsidRPr="00C65D0C" w:rsidRDefault="00C65D0C" w:rsidP="00B5511B">
      <w:pPr>
        <w:numPr>
          <w:ilvl w:val="0"/>
          <w:numId w:val="33"/>
        </w:numPr>
        <w:rPr>
          <w:rFonts w:cs="Arial"/>
          <w:b/>
          <w:color w:val="000000"/>
          <w:sz w:val="18"/>
          <w:szCs w:val="18"/>
        </w:rPr>
      </w:pPr>
      <w:r w:rsidRPr="00C65D0C">
        <w:rPr>
          <w:rFonts w:cs="Arial"/>
          <w:b/>
          <w:sz w:val="18"/>
          <w:szCs w:val="18"/>
        </w:rPr>
        <w:t>MOVIMENTAZIONE DEI CARICHI (</w:t>
      </w:r>
      <w:r>
        <w:rPr>
          <w:rFonts w:cs="Arial"/>
          <w:b/>
          <w:sz w:val="18"/>
          <w:szCs w:val="18"/>
        </w:rPr>
        <w:t xml:space="preserve">LIBRI, CARTELLE E </w:t>
      </w:r>
      <w:r w:rsidRPr="00C65D0C">
        <w:rPr>
          <w:rFonts w:cs="Arial"/>
          <w:b/>
          <w:sz w:val="18"/>
          <w:szCs w:val="18"/>
        </w:rPr>
        <w:t>ZAINI)</w:t>
      </w:r>
    </w:p>
    <w:p w:rsidR="00C65D0C" w:rsidRPr="00C65D0C" w:rsidRDefault="00C65D0C" w:rsidP="00C65D0C">
      <w:pPr>
        <w:overflowPunct w:val="0"/>
        <w:autoSpaceDE w:val="0"/>
        <w:autoSpaceDN w:val="0"/>
        <w:adjustRightInd w:val="0"/>
        <w:textAlignment w:val="baseline"/>
        <w:rPr>
          <w:rFonts w:cs="Arial"/>
          <w:sz w:val="18"/>
          <w:szCs w:val="18"/>
        </w:rPr>
      </w:pPr>
    </w:p>
    <w:p w:rsidR="00C65D0C" w:rsidRPr="00C65D0C" w:rsidRDefault="00C65D0C" w:rsidP="00C65D0C">
      <w:pPr>
        <w:overflowPunct w:val="0"/>
        <w:autoSpaceDE w:val="0"/>
        <w:autoSpaceDN w:val="0"/>
        <w:adjustRightInd w:val="0"/>
        <w:textAlignment w:val="baseline"/>
        <w:rPr>
          <w:rFonts w:cs="Arial"/>
          <w:sz w:val="18"/>
          <w:szCs w:val="18"/>
        </w:rPr>
      </w:pPr>
      <w:r>
        <w:rPr>
          <w:rFonts w:cs="Arial"/>
          <w:sz w:val="18"/>
          <w:szCs w:val="18"/>
        </w:rPr>
        <w:t xml:space="preserve">Per quanto riguarda il peso, ad esempio </w:t>
      </w:r>
      <w:r w:rsidRPr="00C65D0C">
        <w:rPr>
          <w:rFonts w:cs="Arial"/>
          <w:sz w:val="18"/>
          <w:szCs w:val="18"/>
        </w:rPr>
        <w:t>degli zaini, e’ ovvio che non deve aver ripercussioni sull’accrescimento della colonna vertebrale, e comportare deformità vertebrali come scoliosi e cifosi.</w:t>
      </w:r>
    </w:p>
    <w:p w:rsidR="00C65D0C" w:rsidRPr="00C65D0C" w:rsidRDefault="00C65D0C" w:rsidP="00C65D0C">
      <w:pPr>
        <w:overflowPunct w:val="0"/>
        <w:autoSpaceDE w:val="0"/>
        <w:autoSpaceDN w:val="0"/>
        <w:adjustRightInd w:val="0"/>
        <w:ind w:firstLine="720"/>
        <w:textAlignment w:val="baseline"/>
        <w:rPr>
          <w:rFonts w:cs="Arial"/>
          <w:sz w:val="18"/>
          <w:szCs w:val="18"/>
        </w:rPr>
      </w:pPr>
    </w:p>
    <w:p w:rsidR="00C65D0C" w:rsidRPr="00C65D0C" w:rsidRDefault="00C65D0C" w:rsidP="00C65D0C">
      <w:pPr>
        <w:overflowPunct w:val="0"/>
        <w:autoSpaceDE w:val="0"/>
        <w:autoSpaceDN w:val="0"/>
        <w:adjustRightInd w:val="0"/>
        <w:textAlignment w:val="baseline"/>
        <w:rPr>
          <w:rFonts w:cs="Arial"/>
          <w:sz w:val="18"/>
          <w:szCs w:val="18"/>
        </w:rPr>
      </w:pPr>
      <w:r w:rsidRPr="00C65D0C">
        <w:rPr>
          <w:rFonts w:cs="Arial"/>
          <w:sz w:val="18"/>
          <w:szCs w:val="18"/>
        </w:rPr>
        <w:t xml:space="preserve">Il Consiglio Superiore della Sanità nel </w:t>
      </w:r>
      <w:smartTag w:uri="urn:schemas-microsoft-com:office:smarttags" w:element="metricconverter">
        <w:smartTagPr>
          <w:attr w:name="ProductID" w:val="1999 ha"/>
        </w:smartTagPr>
        <w:r w:rsidRPr="00C65D0C">
          <w:rPr>
            <w:rFonts w:cs="Arial"/>
            <w:sz w:val="18"/>
            <w:szCs w:val="18"/>
          </w:rPr>
          <w:t>1999 ha</w:t>
        </w:r>
      </w:smartTag>
      <w:r w:rsidRPr="00C65D0C">
        <w:rPr>
          <w:rFonts w:cs="Arial"/>
          <w:sz w:val="18"/>
          <w:szCs w:val="18"/>
        </w:rPr>
        <w:t xml:space="preserve"> emesso una Raccomandazione che :</w:t>
      </w:r>
    </w:p>
    <w:p w:rsidR="00C65D0C" w:rsidRPr="00C65D0C" w:rsidRDefault="00C65D0C" w:rsidP="00C65D0C">
      <w:pPr>
        <w:overflowPunct w:val="0"/>
        <w:autoSpaceDE w:val="0"/>
        <w:autoSpaceDN w:val="0"/>
        <w:adjustRightInd w:val="0"/>
        <w:textAlignment w:val="baseline"/>
        <w:rPr>
          <w:rFonts w:cs="Arial"/>
          <w:sz w:val="18"/>
          <w:szCs w:val="18"/>
        </w:rPr>
      </w:pPr>
    </w:p>
    <w:p w:rsidR="00C65D0C" w:rsidRPr="00C65D0C" w:rsidRDefault="00C65D0C" w:rsidP="00C65D0C">
      <w:pPr>
        <w:overflowPunct w:val="0"/>
        <w:autoSpaceDE w:val="0"/>
        <w:autoSpaceDN w:val="0"/>
        <w:adjustRightInd w:val="0"/>
        <w:textAlignment w:val="baseline"/>
        <w:rPr>
          <w:rFonts w:cs="Arial"/>
          <w:sz w:val="18"/>
          <w:szCs w:val="18"/>
          <w:u w:val="single"/>
        </w:rPr>
      </w:pPr>
      <w:r w:rsidRPr="00C65D0C">
        <w:rPr>
          <w:rFonts w:cs="Arial"/>
          <w:sz w:val="18"/>
          <w:szCs w:val="18"/>
          <w:u w:val="single"/>
        </w:rPr>
        <w:t>il peso dello zaino non deve superare l’intervallo del 10 – 15% del peso corporeo, valutando questo dato ovviamente caso per caso, in funzione della configurazione fisica dell’alunno, della distanza di percorrenza con il carico.</w:t>
      </w:r>
    </w:p>
    <w:p w:rsidR="00C65D0C" w:rsidRPr="00C65D0C" w:rsidRDefault="00C65D0C" w:rsidP="00C65D0C">
      <w:pPr>
        <w:overflowPunct w:val="0"/>
        <w:autoSpaceDE w:val="0"/>
        <w:autoSpaceDN w:val="0"/>
        <w:adjustRightInd w:val="0"/>
        <w:textAlignment w:val="baseline"/>
        <w:rPr>
          <w:rFonts w:cs="Arial"/>
          <w:sz w:val="18"/>
          <w:szCs w:val="18"/>
        </w:rPr>
      </w:pPr>
    </w:p>
    <w:p w:rsidR="00C65D0C" w:rsidRPr="00C65D0C" w:rsidRDefault="00C65D0C" w:rsidP="00C65D0C">
      <w:pPr>
        <w:overflowPunct w:val="0"/>
        <w:autoSpaceDE w:val="0"/>
        <w:autoSpaceDN w:val="0"/>
        <w:adjustRightInd w:val="0"/>
        <w:textAlignment w:val="baseline"/>
        <w:rPr>
          <w:rFonts w:cs="Arial"/>
          <w:sz w:val="18"/>
          <w:szCs w:val="18"/>
        </w:rPr>
      </w:pPr>
      <w:r w:rsidRPr="00C65D0C">
        <w:rPr>
          <w:rFonts w:cs="Arial"/>
          <w:sz w:val="18"/>
          <w:szCs w:val="18"/>
        </w:rPr>
        <w:t>Oltre a svolgere interventi quali la scelta dei testi e del relativo peso, e’ necessario sensibilizzare gli alunni su una corretta informazione dell’uso dello zaino ( sul fondo devono andare i pesi maggiori e in superficie quelli minori), far aderire lo zaino alla schiena, l’uso degli spallacci regolabili, cintura imbottita da allacciare in vita.</w:t>
      </w:r>
    </w:p>
    <w:p w:rsidR="00C65D0C" w:rsidRPr="00C65D0C" w:rsidRDefault="00C65D0C" w:rsidP="00C65D0C">
      <w:pPr>
        <w:overflowPunct w:val="0"/>
        <w:autoSpaceDE w:val="0"/>
        <w:autoSpaceDN w:val="0"/>
        <w:adjustRightInd w:val="0"/>
        <w:textAlignment w:val="baseline"/>
        <w:rPr>
          <w:rFonts w:cs="Arial"/>
          <w:sz w:val="18"/>
          <w:szCs w:val="18"/>
        </w:rPr>
      </w:pPr>
    </w:p>
    <w:p w:rsidR="00C65D0C" w:rsidRPr="00C65D0C" w:rsidRDefault="00C65D0C" w:rsidP="00C65D0C">
      <w:pPr>
        <w:overflowPunct w:val="0"/>
        <w:autoSpaceDE w:val="0"/>
        <w:autoSpaceDN w:val="0"/>
        <w:adjustRightInd w:val="0"/>
        <w:textAlignment w:val="baseline"/>
        <w:rPr>
          <w:rFonts w:cs="Arial"/>
          <w:sz w:val="18"/>
          <w:szCs w:val="18"/>
        </w:rPr>
      </w:pPr>
      <w:r w:rsidRPr="00C65D0C">
        <w:rPr>
          <w:rFonts w:cs="Arial"/>
          <w:sz w:val="18"/>
          <w:szCs w:val="18"/>
        </w:rPr>
        <w:t xml:space="preserve">Se ben utilizzato si </w:t>
      </w:r>
      <w:proofErr w:type="spellStart"/>
      <w:r w:rsidRPr="00C65D0C">
        <w:rPr>
          <w:rFonts w:cs="Arial"/>
          <w:sz w:val="18"/>
          <w:szCs w:val="18"/>
        </w:rPr>
        <w:t>puo’</w:t>
      </w:r>
      <w:proofErr w:type="spellEnd"/>
      <w:r w:rsidRPr="00C65D0C">
        <w:rPr>
          <w:rFonts w:cs="Arial"/>
          <w:sz w:val="18"/>
          <w:szCs w:val="18"/>
        </w:rPr>
        <w:t xml:space="preserve"> scaricare anche il 50% del peso direttamente sul bacino senza caricare la colonna vertebrale.</w:t>
      </w:r>
    </w:p>
    <w:p w:rsidR="00C65D0C" w:rsidRPr="00C65D0C" w:rsidRDefault="00C65D0C" w:rsidP="00C65D0C">
      <w:pPr>
        <w:overflowPunct w:val="0"/>
        <w:autoSpaceDE w:val="0"/>
        <w:autoSpaceDN w:val="0"/>
        <w:adjustRightInd w:val="0"/>
        <w:ind w:firstLine="720"/>
        <w:textAlignment w:val="baseline"/>
        <w:rPr>
          <w:rFonts w:cs="Arial"/>
          <w:sz w:val="18"/>
          <w:szCs w:val="18"/>
        </w:rPr>
      </w:pPr>
    </w:p>
    <w:p w:rsidR="00C65D0C" w:rsidRPr="00C65D0C" w:rsidRDefault="00C65D0C" w:rsidP="00B5511B">
      <w:pPr>
        <w:numPr>
          <w:ilvl w:val="0"/>
          <w:numId w:val="33"/>
        </w:numPr>
        <w:rPr>
          <w:rFonts w:cs="Arial"/>
          <w:color w:val="000000"/>
          <w:sz w:val="18"/>
          <w:szCs w:val="18"/>
        </w:rPr>
      </w:pPr>
      <w:r w:rsidRPr="00C65D0C">
        <w:rPr>
          <w:rFonts w:cs="Arial"/>
          <w:b/>
          <w:sz w:val="18"/>
          <w:szCs w:val="18"/>
        </w:rPr>
        <w:t>POSTURE:</w:t>
      </w:r>
    </w:p>
    <w:p w:rsidR="00C65D0C" w:rsidRPr="00C65D0C" w:rsidRDefault="00C65D0C" w:rsidP="00C65D0C">
      <w:pPr>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Va segnalato che gli allievi, rimanendo seduti ai banchi per varie ore, spesso assu</w:t>
      </w:r>
      <w:r w:rsidRPr="00C65D0C">
        <w:rPr>
          <w:rFonts w:cs="Arial"/>
          <w:color w:val="000000"/>
          <w:sz w:val="18"/>
          <w:szCs w:val="18"/>
        </w:rPr>
        <w:softHyphen/>
        <w:t>mono, per stanchezza o per abitudine, una posizione fisica scorretta da un punto di vista ergonomico. Ciò potrebbe alla lunga favorire, specie nell'età dello sviluppo, l'insorgere di for</w:t>
      </w:r>
      <w:r w:rsidRPr="00C65D0C">
        <w:rPr>
          <w:rFonts w:cs="Arial"/>
          <w:color w:val="000000"/>
          <w:sz w:val="18"/>
          <w:szCs w:val="18"/>
        </w:rPr>
        <w:softHyphen/>
        <w:t>me di scoliosi.</w:t>
      </w:r>
    </w:p>
    <w:p w:rsidR="00C65D0C" w:rsidRPr="00C65D0C" w:rsidRDefault="00C65D0C" w:rsidP="00C65D0C">
      <w:pPr>
        <w:rPr>
          <w:rFonts w:cs="Arial"/>
          <w:b/>
          <w:sz w:val="18"/>
          <w:szCs w:val="18"/>
        </w:rPr>
      </w:pPr>
      <w:r w:rsidRPr="00C65D0C">
        <w:rPr>
          <w:rFonts w:cs="Arial"/>
          <w:b/>
          <w:sz w:val="18"/>
          <w:szCs w:val="18"/>
        </w:rPr>
        <w:t>Interventi:</w:t>
      </w:r>
    </w:p>
    <w:p w:rsidR="00C65D0C" w:rsidRPr="00C65D0C" w:rsidRDefault="00C65D0C" w:rsidP="00C65D0C">
      <w:pPr>
        <w:rPr>
          <w:rFonts w:cs="Arial"/>
          <w:color w:val="000000"/>
          <w:sz w:val="18"/>
          <w:szCs w:val="18"/>
        </w:rPr>
      </w:pPr>
      <w:r w:rsidRPr="00C65D0C">
        <w:rPr>
          <w:rFonts w:cs="Arial"/>
          <w:color w:val="000000"/>
          <w:sz w:val="18"/>
          <w:szCs w:val="18"/>
        </w:rPr>
        <w:t xml:space="preserve">I docenti, </w:t>
      </w:r>
      <w:r w:rsidRPr="00C65D0C">
        <w:rPr>
          <w:rFonts w:cs="Arial"/>
          <w:color w:val="000000"/>
          <w:sz w:val="18"/>
          <w:szCs w:val="18"/>
          <w:u w:val="single"/>
        </w:rPr>
        <w:t>specie quelli di educazione fisica</w:t>
      </w:r>
      <w:r w:rsidRPr="00C65D0C">
        <w:rPr>
          <w:rFonts w:cs="Arial"/>
          <w:color w:val="000000"/>
          <w:sz w:val="18"/>
          <w:szCs w:val="18"/>
        </w:rPr>
        <w:t>, sono invitati a segnalare ai loro alunni questo pericolo tutte le volte che lo ritengono necessario, e fornire le istruzioni opportune.</w:t>
      </w:r>
    </w:p>
    <w:p w:rsidR="00C65D0C" w:rsidRPr="00C65D0C" w:rsidRDefault="00C65D0C" w:rsidP="00C65D0C">
      <w:pPr>
        <w:rPr>
          <w:rFonts w:cs="Arial"/>
          <w:color w:val="000000"/>
          <w:sz w:val="18"/>
          <w:szCs w:val="18"/>
        </w:rPr>
      </w:pPr>
    </w:p>
    <w:p w:rsidR="00C65D0C" w:rsidRPr="00C65D0C" w:rsidRDefault="00C65D0C" w:rsidP="00B5511B">
      <w:pPr>
        <w:numPr>
          <w:ilvl w:val="0"/>
          <w:numId w:val="33"/>
        </w:numPr>
        <w:rPr>
          <w:rFonts w:cs="Arial"/>
          <w:b/>
          <w:color w:val="000000"/>
          <w:sz w:val="18"/>
          <w:szCs w:val="18"/>
        </w:rPr>
      </w:pPr>
      <w:r w:rsidRPr="00C65D0C">
        <w:rPr>
          <w:rFonts w:cs="Arial"/>
          <w:b/>
          <w:color w:val="000000"/>
          <w:sz w:val="18"/>
          <w:szCs w:val="18"/>
        </w:rPr>
        <w:t>INFORTUNI NEGLI INTERVALLI DELL' ATTIVITA’  DIDATTICA</w:t>
      </w:r>
    </w:p>
    <w:p w:rsidR="00C65D0C" w:rsidRPr="00C65D0C" w:rsidRDefault="00C65D0C" w:rsidP="00C65D0C">
      <w:pPr>
        <w:spacing w:before="60"/>
        <w:ind w:firstLine="708"/>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Anche nell'attività scolastica ordinaria è necessario evidenziare alcune situazioni che posso</w:t>
      </w:r>
      <w:r w:rsidRPr="00C65D0C">
        <w:rPr>
          <w:rFonts w:cs="Arial"/>
          <w:color w:val="000000"/>
          <w:sz w:val="18"/>
          <w:szCs w:val="18"/>
        </w:rPr>
        <w:softHyphen/>
        <w:t>no provocare degli infortuni, se l'attività stessa non si svolge in forma ordinata e nel rispetto delle disposizioni impartite.</w:t>
      </w:r>
    </w:p>
    <w:p w:rsidR="00C65D0C" w:rsidRPr="00C65D0C" w:rsidRDefault="00C65D0C" w:rsidP="00C65D0C">
      <w:pPr>
        <w:rPr>
          <w:rFonts w:cs="Arial"/>
          <w:color w:val="000000"/>
          <w:sz w:val="18"/>
          <w:szCs w:val="18"/>
        </w:rPr>
      </w:pPr>
      <w:r w:rsidRPr="00C65D0C">
        <w:rPr>
          <w:rFonts w:cs="Arial"/>
          <w:color w:val="000000"/>
          <w:sz w:val="18"/>
          <w:szCs w:val="18"/>
        </w:rPr>
        <w:t>In particolare il rischio d'infortunio risulta più probabile:</w:t>
      </w:r>
    </w:p>
    <w:p w:rsidR="00C65D0C" w:rsidRPr="00C65D0C" w:rsidRDefault="00C65D0C" w:rsidP="00C65D0C">
      <w:pPr>
        <w:ind w:left="284"/>
        <w:rPr>
          <w:rFonts w:cs="Arial"/>
          <w:color w:val="000000"/>
          <w:sz w:val="18"/>
          <w:szCs w:val="18"/>
        </w:rPr>
      </w:pPr>
      <w:r w:rsidRPr="00C65D0C">
        <w:rPr>
          <w:rFonts w:cs="Arial"/>
          <w:color w:val="000000"/>
          <w:sz w:val="18"/>
          <w:szCs w:val="18"/>
        </w:rPr>
        <w:t>a)</w:t>
      </w:r>
      <w:r w:rsidRPr="00C65D0C">
        <w:rPr>
          <w:rFonts w:cs="Arial"/>
          <w:color w:val="000000"/>
          <w:sz w:val="18"/>
          <w:szCs w:val="18"/>
        </w:rPr>
        <w:tab/>
        <w:t>nelle aree di pertinenza della scuola, esterne o interne, soprattutto prima dell'inizio e alla conclusione dell'attività</w:t>
      </w:r>
    </w:p>
    <w:p w:rsidR="00C65D0C" w:rsidRPr="00C65D0C" w:rsidRDefault="00C65D0C" w:rsidP="00C65D0C">
      <w:pPr>
        <w:ind w:left="284"/>
        <w:rPr>
          <w:rFonts w:cs="Arial"/>
          <w:color w:val="000000"/>
          <w:sz w:val="18"/>
          <w:szCs w:val="18"/>
        </w:rPr>
      </w:pPr>
      <w:r w:rsidRPr="00C65D0C">
        <w:rPr>
          <w:rFonts w:cs="Arial"/>
          <w:color w:val="000000"/>
          <w:sz w:val="18"/>
          <w:szCs w:val="18"/>
        </w:rPr>
        <w:t>b)</w:t>
      </w:r>
      <w:r w:rsidRPr="00C65D0C">
        <w:rPr>
          <w:rFonts w:cs="Arial"/>
          <w:color w:val="000000"/>
          <w:sz w:val="18"/>
          <w:szCs w:val="18"/>
        </w:rPr>
        <w:tab/>
        <w:t>negli spazi comuni all'interno dell'edificio (corridoi, scale, ecc.), durante l'ingresso</w:t>
      </w:r>
      <w:r w:rsidRPr="00C65D0C">
        <w:rPr>
          <w:rFonts w:cs="Arial"/>
          <w:b/>
          <w:color w:val="000000"/>
          <w:sz w:val="18"/>
          <w:szCs w:val="18"/>
        </w:rPr>
        <w:t xml:space="preserve"> </w:t>
      </w:r>
      <w:r w:rsidRPr="00C65D0C">
        <w:rPr>
          <w:rFonts w:cs="Arial"/>
          <w:color w:val="000000"/>
          <w:sz w:val="18"/>
          <w:szCs w:val="18"/>
        </w:rPr>
        <w:t>e l'uscita degli allievi all'inizio e al termine delle lezioni;</w:t>
      </w:r>
    </w:p>
    <w:p w:rsidR="00C65D0C" w:rsidRPr="00C65D0C" w:rsidRDefault="00C65D0C" w:rsidP="00C65D0C">
      <w:pPr>
        <w:ind w:left="284"/>
        <w:rPr>
          <w:rFonts w:cs="Arial"/>
          <w:color w:val="000000"/>
          <w:sz w:val="18"/>
          <w:szCs w:val="18"/>
        </w:rPr>
      </w:pPr>
      <w:r w:rsidRPr="00C65D0C">
        <w:rPr>
          <w:rFonts w:cs="Arial"/>
          <w:color w:val="000000"/>
          <w:sz w:val="18"/>
          <w:szCs w:val="18"/>
        </w:rPr>
        <w:t>c)</w:t>
      </w:r>
      <w:r w:rsidRPr="00C65D0C">
        <w:rPr>
          <w:rFonts w:cs="Arial"/>
          <w:color w:val="000000"/>
          <w:sz w:val="18"/>
          <w:szCs w:val="18"/>
        </w:rPr>
        <w:tab/>
        <w:t>nei locali del refettorio o mensa, dove questo servizio esiste</w:t>
      </w:r>
      <w:r>
        <w:rPr>
          <w:rFonts w:cs="Arial"/>
          <w:color w:val="000000"/>
          <w:sz w:val="18"/>
          <w:szCs w:val="18"/>
        </w:rPr>
        <w:t>;</w:t>
      </w:r>
    </w:p>
    <w:p w:rsidR="00C65D0C" w:rsidRPr="00C65D0C" w:rsidRDefault="00C65D0C" w:rsidP="00C65D0C">
      <w:pPr>
        <w:ind w:left="284"/>
        <w:rPr>
          <w:rFonts w:cs="Arial"/>
          <w:color w:val="000000"/>
          <w:sz w:val="18"/>
          <w:szCs w:val="18"/>
        </w:rPr>
      </w:pPr>
      <w:r w:rsidRPr="00C65D0C">
        <w:rPr>
          <w:rFonts w:cs="Arial"/>
          <w:color w:val="000000"/>
          <w:sz w:val="18"/>
          <w:szCs w:val="18"/>
        </w:rPr>
        <w:t>d)</w:t>
      </w:r>
      <w:r w:rsidRPr="00C65D0C">
        <w:rPr>
          <w:rFonts w:cs="Arial"/>
          <w:color w:val="000000"/>
          <w:sz w:val="18"/>
          <w:szCs w:val="18"/>
        </w:rPr>
        <w:tab/>
        <w:t>durante gli spostamenti delle classi da un'aula all'altra, per svolgere particolari attività didattiche (palestre, laboratori ecc.)</w:t>
      </w:r>
      <w:r>
        <w:rPr>
          <w:rFonts w:cs="Arial"/>
          <w:color w:val="000000"/>
          <w:sz w:val="18"/>
          <w:szCs w:val="18"/>
        </w:rPr>
        <w:t>;</w:t>
      </w:r>
    </w:p>
    <w:p w:rsidR="00C65D0C" w:rsidRPr="00C65D0C" w:rsidRDefault="00C65D0C" w:rsidP="00C65D0C">
      <w:pPr>
        <w:ind w:left="284"/>
        <w:rPr>
          <w:rFonts w:cs="Arial"/>
          <w:color w:val="000000"/>
          <w:sz w:val="18"/>
          <w:szCs w:val="18"/>
        </w:rPr>
      </w:pPr>
      <w:r w:rsidRPr="00C65D0C">
        <w:rPr>
          <w:rFonts w:cs="Arial"/>
          <w:color w:val="000000"/>
          <w:sz w:val="18"/>
          <w:szCs w:val="18"/>
        </w:rPr>
        <w:t>e)</w:t>
      </w:r>
      <w:r w:rsidRPr="00C65D0C">
        <w:rPr>
          <w:rFonts w:cs="Arial"/>
          <w:color w:val="000000"/>
          <w:sz w:val="18"/>
          <w:szCs w:val="18"/>
        </w:rPr>
        <w:tab/>
        <w:t>durante l'intervallo per la ricreazione, tra la prima e la seconda parte delle lezioni</w:t>
      </w:r>
      <w:r>
        <w:rPr>
          <w:rFonts w:cs="Arial"/>
          <w:color w:val="000000"/>
          <w:sz w:val="18"/>
          <w:szCs w:val="18"/>
        </w:rPr>
        <w:t>;</w:t>
      </w:r>
    </w:p>
    <w:p w:rsidR="00C65D0C" w:rsidRPr="00C65D0C" w:rsidRDefault="00C65D0C" w:rsidP="00C65D0C">
      <w:pPr>
        <w:ind w:left="284"/>
        <w:rPr>
          <w:rFonts w:cs="Arial"/>
          <w:color w:val="000000"/>
          <w:sz w:val="18"/>
          <w:szCs w:val="18"/>
        </w:rPr>
      </w:pPr>
      <w:r w:rsidRPr="00C65D0C">
        <w:rPr>
          <w:rFonts w:cs="Arial"/>
          <w:color w:val="000000"/>
          <w:sz w:val="18"/>
          <w:szCs w:val="18"/>
        </w:rPr>
        <w:t>f)</w:t>
      </w:r>
      <w:r w:rsidRPr="00C65D0C">
        <w:rPr>
          <w:rFonts w:cs="Arial"/>
          <w:color w:val="000000"/>
          <w:sz w:val="18"/>
          <w:szCs w:val="18"/>
        </w:rPr>
        <w:tab/>
        <w:t>al termine di ciascuna lezione, quando i docenti si alternano</w:t>
      </w:r>
      <w:r>
        <w:rPr>
          <w:rFonts w:cs="Arial"/>
          <w:color w:val="000000"/>
          <w:sz w:val="18"/>
          <w:szCs w:val="18"/>
        </w:rPr>
        <w:t>;</w:t>
      </w:r>
    </w:p>
    <w:p w:rsidR="00C65D0C" w:rsidRPr="00C65D0C" w:rsidRDefault="00C65D0C" w:rsidP="00C65D0C">
      <w:pPr>
        <w:ind w:left="284"/>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Per prevenire il rischio d'infortunio nelle suddette situazioni, sono state adottate queste misure:</w:t>
      </w:r>
    </w:p>
    <w:p w:rsidR="00C65D0C" w:rsidRPr="00C65D0C" w:rsidRDefault="00C65D0C" w:rsidP="00B5511B">
      <w:pPr>
        <w:numPr>
          <w:ilvl w:val="0"/>
          <w:numId w:val="3"/>
        </w:numPr>
        <w:tabs>
          <w:tab w:val="clear" w:pos="1575"/>
          <w:tab w:val="num" w:pos="709"/>
        </w:tabs>
        <w:ind w:left="709" w:hanging="425"/>
        <w:rPr>
          <w:rFonts w:cs="Arial"/>
          <w:color w:val="000000"/>
          <w:sz w:val="18"/>
          <w:szCs w:val="18"/>
        </w:rPr>
      </w:pPr>
      <w:r w:rsidRPr="00C65D0C">
        <w:rPr>
          <w:rFonts w:cs="Arial"/>
          <w:color w:val="000000"/>
          <w:sz w:val="18"/>
          <w:szCs w:val="18"/>
        </w:rPr>
        <w:t>l'uso delle aree di pertinenza viene  regolamentato, anche mediante apposita segnaletica, in modo da riservare ai pedoni degli spazi vietati al passaggio e alla sosta degli autoveicoli e dei motoveicoli; il personale, gli allievi e tutti gli utenti sono tenuti a rispettare tali disposizioni e la segnaletica; il personale è invitato a collaborare per reprimere eventuali comportamenti pericolosi;</w:t>
      </w:r>
    </w:p>
    <w:p w:rsidR="00C65D0C" w:rsidRPr="00C65D0C" w:rsidRDefault="00C65D0C" w:rsidP="00B5511B">
      <w:pPr>
        <w:numPr>
          <w:ilvl w:val="0"/>
          <w:numId w:val="3"/>
        </w:numPr>
        <w:tabs>
          <w:tab w:val="clear" w:pos="1575"/>
          <w:tab w:val="num" w:pos="709"/>
        </w:tabs>
        <w:ind w:left="709" w:hanging="425"/>
        <w:rPr>
          <w:rFonts w:cs="Arial"/>
          <w:color w:val="000000"/>
          <w:sz w:val="18"/>
          <w:szCs w:val="18"/>
        </w:rPr>
      </w:pPr>
      <w:r w:rsidRPr="00C65D0C">
        <w:rPr>
          <w:rFonts w:cs="Arial"/>
          <w:color w:val="000000"/>
          <w:sz w:val="18"/>
          <w:szCs w:val="18"/>
        </w:rPr>
        <w:t>l'ingresso degli allievi all'inizio, e l'uscita al termine dell'attività sono stati regolamentati in modo da evitare la calca negli spazi comuni; il personale è invitato a vigilare nelle forme specificamente indicate nelle disposizioni di servizio;</w:t>
      </w:r>
    </w:p>
    <w:p w:rsidR="00C65D0C" w:rsidRPr="00C65D0C" w:rsidRDefault="00C65D0C" w:rsidP="00B5511B">
      <w:pPr>
        <w:pStyle w:val="Corpotesto"/>
        <w:numPr>
          <w:ilvl w:val="0"/>
          <w:numId w:val="3"/>
        </w:numPr>
        <w:tabs>
          <w:tab w:val="clear" w:pos="1575"/>
          <w:tab w:val="num" w:pos="709"/>
        </w:tabs>
        <w:spacing w:after="0"/>
        <w:ind w:left="709" w:hanging="425"/>
        <w:rPr>
          <w:rFonts w:cs="Arial"/>
          <w:sz w:val="18"/>
          <w:szCs w:val="18"/>
        </w:rPr>
      </w:pPr>
      <w:r w:rsidRPr="00C65D0C">
        <w:rPr>
          <w:rFonts w:cs="Arial"/>
          <w:sz w:val="18"/>
          <w:szCs w:val="18"/>
        </w:rPr>
        <w:t>l'uso del refettorio o mensa, dove esiste, e il relativo servizio di vigilanza, è stato  specifi</w:t>
      </w:r>
      <w:r w:rsidRPr="00C65D0C">
        <w:rPr>
          <w:rFonts w:cs="Arial"/>
          <w:sz w:val="18"/>
          <w:szCs w:val="18"/>
        </w:rPr>
        <w:softHyphen/>
        <w:t>camente regolamentato;</w:t>
      </w:r>
    </w:p>
    <w:p w:rsidR="00C65D0C" w:rsidRPr="00C65D0C" w:rsidRDefault="00C65D0C" w:rsidP="00C65D0C">
      <w:pPr>
        <w:pStyle w:val="Corpotesto"/>
        <w:spacing w:after="0"/>
        <w:ind w:left="709" w:hanging="425"/>
        <w:rPr>
          <w:rFonts w:cs="Arial"/>
          <w:sz w:val="18"/>
          <w:szCs w:val="18"/>
        </w:rPr>
      </w:pPr>
      <w:r w:rsidRPr="00C65D0C">
        <w:rPr>
          <w:rFonts w:cs="Arial"/>
          <w:sz w:val="18"/>
          <w:szCs w:val="18"/>
        </w:rPr>
        <w:t>4)</w:t>
      </w:r>
      <w:r w:rsidRPr="00C65D0C">
        <w:rPr>
          <w:rFonts w:cs="Arial"/>
          <w:sz w:val="18"/>
          <w:szCs w:val="18"/>
        </w:rPr>
        <w:tab/>
        <w:t>gli spostamenti delle classi da un'aula all'altra debbono avvenire sempre sotto la vigilanza del docente o di altro personale chiamato a sostituirlo;</w:t>
      </w:r>
      <w:r w:rsidRPr="00C65D0C">
        <w:rPr>
          <w:rFonts w:cs="Arial"/>
          <w:sz w:val="18"/>
          <w:szCs w:val="18"/>
        </w:rPr>
        <w:tab/>
      </w:r>
    </w:p>
    <w:p w:rsidR="00C65D0C" w:rsidRPr="00C65D0C" w:rsidRDefault="00C65D0C" w:rsidP="00C65D0C">
      <w:pPr>
        <w:ind w:left="709" w:hanging="425"/>
        <w:rPr>
          <w:rFonts w:cs="Arial"/>
          <w:color w:val="000000"/>
          <w:sz w:val="18"/>
          <w:szCs w:val="18"/>
        </w:rPr>
      </w:pPr>
      <w:r w:rsidRPr="00C65D0C">
        <w:rPr>
          <w:rFonts w:cs="Arial"/>
          <w:color w:val="000000"/>
          <w:sz w:val="18"/>
          <w:szCs w:val="18"/>
        </w:rPr>
        <w:t>5)</w:t>
      </w:r>
      <w:r w:rsidRPr="00C65D0C">
        <w:rPr>
          <w:rFonts w:cs="Arial"/>
          <w:color w:val="000000"/>
          <w:sz w:val="18"/>
          <w:szCs w:val="18"/>
        </w:rPr>
        <w:tab/>
        <w:t>lo svolgimento della ricreazione è stato regolamentato con apposite disposizioni di servi</w:t>
      </w:r>
      <w:r w:rsidRPr="00C65D0C">
        <w:rPr>
          <w:rFonts w:cs="Arial"/>
          <w:color w:val="000000"/>
          <w:sz w:val="18"/>
          <w:szCs w:val="18"/>
        </w:rPr>
        <w:softHyphen/>
        <w:t>zio, sia per quanto attiene agli spazi ad essa riservati, sia per quanto attiene alla vigilanza;.</w:t>
      </w:r>
    </w:p>
    <w:p w:rsidR="00C65D0C" w:rsidRDefault="00C65D0C" w:rsidP="00B5511B">
      <w:pPr>
        <w:numPr>
          <w:ilvl w:val="0"/>
          <w:numId w:val="4"/>
        </w:numPr>
        <w:tabs>
          <w:tab w:val="clear" w:pos="2670"/>
          <w:tab w:val="num" w:pos="709"/>
        </w:tabs>
        <w:ind w:left="709" w:hanging="425"/>
        <w:jc w:val="left"/>
        <w:rPr>
          <w:rFonts w:cs="Arial"/>
          <w:color w:val="000000"/>
          <w:sz w:val="18"/>
          <w:szCs w:val="18"/>
        </w:rPr>
      </w:pPr>
      <w:r w:rsidRPr="00C65D0C">
        <w:rPr>
          <w:rFonts w:cs="Arial"/>
          <w:color w:val="000000"/>
          <w:sz w:val="18"/>
          <w:szCs w:val="18"/>
        </w:rPr>
        <w:t>l'alternarsi dei docenti nelle classi deve avvenire senza interruzione della vigilanza, che, all'occorrenza, sarà momentaneamente svolta dal personale non docente presente nei corridoi.</w:t>
      </w:r>
    </w:p>
    <w:p w:rsidR="00C65D0C" w:rsidRDefault="00C65D0C" w:rsidP="00C65D0C">
      <w:pPr>
        <w:jc w:val="left"/>
        <w:rPr>
          <w:rFonts w:cs="Arial"/>
          <w:color w:val="000000"/>
          <w:sz w:val="18"/>
          <w:szCs w:val="18"/>
        </w:rPr>
      </w:pPr>
    </w:p>
    <w:p w:rsidR="00C65D0C" w:rsidRPr="00C65D0C" w:rsidRDefault="00C65D0C" w:rsidP="00B5511B">
      <w:pPr>
        <w:numPr>
          <w:ilvl w:val="0"/>
          <w:numId w:val="33"/>
        </w:numPr>
        <w:jc w:val="left"/>
        <w:rPr>
          <w:rFonts w:cs="Arial"/>
          <w:color w:val="000000"/>
          <w:sz w:val="18"/>
          <w:szCs w:val="18"/>
        </w:rPr>
      </w:pPr>
      <w:r w:rsidRPr="00C65D0C">
        <w:rPr>
          <w:rFonts w:cs="Arial"/>
          <w:b/>
          <w:caps/>
          <w:color w:val="000000"/>
          <w:sz w:val="18"/>
          <w:szCs w:val="18"/>
        </w:rPr>
        <w:t>IL RISChio d'infortunio durante l'educazione fisica</w:t>
      </w:r>
    </w:p>
    <w:p w:rsidR="00C65D0C" w:rsidRPr="00C65D0C" w:rsidRDefault="00C65D0C" w:rsidP="00C65D0C">
      <w:pPr>
        <w:rPr>
          <w:rFonts w:cs="Arial"/>
          <w:color w:val="000000"/>
          <w:sz w:val="18"/>
          <w:szCs w:val="18"/>
        </w:rPr>
      </w:pPr>
      <w:r w:rsidRPr="00C65D0C">
        <w:rPr>
          <w:rFonts w:cs="Arial"/>
          <w:color w:val="000000"/>
          <w:sz w:val="18"/>
          <w:szCs w:val="18"/>
        </w:rPr>
        <w:t>Rischi specifici d'infortunio sono presenti durante lo svolgimento dell'educazione fisica, anche in relazione con le difficoltà proprie di ciascun esercizio e con l'uso di attrezzi.</w:t>
      </w:r>
    </w:p>
    <w:p w:rsidR="00C65D0C" w:rsidRPr="00C65D0C" w:rsidRDefault="00C65D0C" w:rsidP="00C65D0C">
      <w:pPr>
        <w:rPr>
          <w:rFonts w:cs="Arial"/>
          <w:color w:val="000000"/>
          <w:sz w:val="18"/>
          <w:szCs w:val="18"/>
        </w:rPr>
      </w:pPr>
      <w:r w:rsidRPr="00C65D0C">
        <w:rPr>
          <w:rFonts w:cs="Arial"/>
          <w:color w:val="000000"/>
          <w:sz w:val="18"/>
          <w:szCs w:val="18"/>
        </w:rPr>
        <w:t xml:space="preserve">I docenti perciò adegueranno gli esercizi all'età e alle caratteristiche individuali degli allievi; controlleranno gli attrezzi e i dispositivi di protezione collettiva e individuale eventualmente necessari; impartiranno preventivamente tutte le istruzioni necessario per una corretta esecuzione. </w:t>
      </w:r>
    </w:p>
    <w:p w:rsidR="00C65D0C" w:rsidRPr="00C65D0C" w:rsidRDefault="00C65D0C" w:rsidP="00C65D0C">
      <w:pPr>
        <w:rPr>
          <w:rFonts w:cs="Arial"/>
          <w:color w:val="000000"/>
          <w:sz w:val="18"/>
          <w:szCs w:val="18"/>
        </w:rPr>
      </w:pPr>
      <w:r w:rsidRPr="00C65D0C">
        <w:rPr>
          <w:rFonts w:cs="Arial"/>
          <w:color w:val="000000"/>
          <w:sz w:val="18"/>
          <w:szCs w:val="18"/>
        </w:rPr>
        <w:t>Gli allievi debbono eseguire solo gli esercizi programmati e secondo le istruzioni ricevute, II personale non docente addetto collaborerà coi docenti per il controllo, anche igienico, dei  locali e delle attrezzature.</w:t>
      </w:r>
    </w:p>
    <w:p w:rsidR="00C65D0C" w:rsidRPr="00C65D0C" w:rsidRDefault="00C65D0C" w:rsidP="00C65D0C">
      <w:pPr>
        <w:rPr>
          <w:rFonts w:cs="Arial"/>
          <w:color w:val="000000"/>
          <w:sz w:val="18"/>
          <w:szCs w:val="18"/>
        </w:rPr>
      </w:pPr>
      <w:r w:rsidRPr="00C65D0C">
        <w:rPr>
          <w:rFonts w:cs="Arial"/>
          <w:color w:val="000000"/>
          <w:sz w:val="18"/>
          <w:szCs w:val="18"/>
        </w:rPr>
        <w:t>Durante l'attività di educazione fisica, ai fini della sicurezza, gli allievi sono equiparati ai</w:t>
      </w:r>
      <w:r w:rsidRPr="00C65D0C">
        <w:rPr>
          <w:rFonts w:cs="Arial"/>
          <w:i/>
          <w:color w:val="000000"/>
          <w:sz w:val="18"/>
          <w:szCs w:val="18"/>
        </w:rPr>
        <w:t xml:space="preserve"> </w:t>
      </w:r>
      <w:r w:rsidRPr="00C65D0C">
        <w:rPr>
          <w:rFonts w:cs="Arial"/>
          <w:color w:val="000000"/>
          <w:sz w:val="18"/>
          <w:szCs w:val="18"/>
        </w:rPr>
        <w:t xml:space="preserve">lavoratori ed hanno l'obbligo di osservare le disposizioni emanate in materia.   </w:t>
      </w:r>
    </w:p>
    <w:p w:rsidR="00C65D0C" w:rsidRDefault="00C65D0C" w:rsidP="00C65D0C">
      <w:pPr>
        <w:rPr>
          <w:rFonts w:cs="Arial"/>
          <w:color w:val="000000"/>
          <w:sz w:val="18"/>
          <w:szCs w:val="18"/>
        </w:rPr>
      </w:pPr>
    </w:p>
    <w:p w:rsidR="00C65D0C" w:rsidRDefault="00C65D0C" w:rsidP="00C65D0C">
      <w:pPr>
        <w:rPr>
          <w:rFonts w:cs="Arial"/>
          <w:color w:val="000000"/>
          <w:sz w:val="18"/>
          <w:szCs w:val="18"/>
        </w:rPr>
      </w:pPr>
    </w:p>
    <w:p w:rsidR="00C65D0C" w:rsidRDefault="00C65D0C" w:rsidP="00C65D0C">
      <w:pPr>
        <w:rPr>
          <w:rFonts w:cs="Arial"/>
          <w:color w:val="000000"/>
          <w:sz w:val="18"/>
          <w:szCs w:val="18"/>
        </w:rPr>
      </w:pPr>
    </w:p>
    <w:p w:rsidR="00C65D0C" w:rsidRDefault="00C65D0C" w:rsidP="00C65D0C">
      <w:pPr>
        <w:rPr>
          <w:rFonts w:cs="Arial"/>
          <w:color w:val="000000"/>
          <w:sz w:val="18"/>
          <w:szCs w:val="18"/>
        </w:rPr>
      </w:pPr>
    </w:p>
    <w:p w:rsidR="00C65D0C" w:rsidRPr="00C65D0C" w:rsidRDefault="00C65D0C" w:rsidP="00C65D0C">
      <w:pPr>
        <w:rPr>
          <w:rFonts w:cs="Arial"/>
          <w:color w:val="000000"/>
          <w:sz w:val="18"/>
          <w:szCs w:val="18"/>
        </w:rPr>
      </w:pPr>
    </w:p>
    <w:p w:rsidR="00C65D0C" w:rsidRPr="00C65D0C" w:rsidRDefault="00C65D0C" w:rsidP="00B5511B">
      <w:pPr>
        <w:numPr>
          <w:ilvl w:val="0"/>
          <w:numId w:val="33"/>
        </w:numPr>
        <w:rPr>
          <w:rFonts w:cs="Arial"/>
          <w:b/>
          <w:caps/>
          <w:color w:val="000000"/>
          <w:sz w:val="18"/>
          <w:szCs w:val="18"/>
        </w:rPr>
      </w:pPr>
      <w:r w:rsidRPr="00C65D0C">
        <w:rPr>
          <w:rFonts w:cs="Arial"/>
          <w:b/>
          <w:caps/>
          <w:color w:val="000000"/>
          <w:sz w:val="18"/>
          <w:szCs w:val="18"/>
        </w:rPr>
        <w:t>Le esercitazioni in laboratorio</w:t>
      </w:r>
    </w:p>
    <w:p w:rsidR="00C65D0C" w:rsidRPr="00C65D0C" w:rsidRDefault="00C65D0C" w:rsidP="00C65D0C">
      <w:pPr>
        <w:rPr>
          <w:rFonts w:cs="Arial"/>
          <w:b/>
          <w:caps/>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Rischi specifici per la salute e la sicurezza delle persone possono insorgere anche durante le attività didattiche svolte nei laboratori in relazione con la natura delle esercitazioni, la pericolosità delle apparecchiature e dei materiali usati e con l'eventuale esposizione ad agenti fisici, chimici e biologici.</w:t>
      </w:r>
    </w:p>
    <w:p w:rsidR="00C65D0C" w:rsidRPr="00C65D0C" w:rsidRDefault="00C65D0C" w:rsidP="00C65D0C">
      <w:pPr>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Al riguardo, è necessario ricordare che, ai sensi del D.M. Pubblica Istruzione 29 settembre 1998, n. 382, "le attività svolte nei laboratori... hanno istituzionalmente carattere dimostrativo - didattico". Pertanto, anche nei casi in cui gli allievi sono chiamati ad operare direttamente, tutte le operazioni debbono svolgersi sempre sotto la guida e la vigilanza dei docenti e dei loro collaboratori.</w:t>
      </w:r>
    </w:p>
    <w:p w:rsidR="00C65D0C" w:rsidRPr="00C65D0C" w:rsidRDefault="00C65D0C" w:rsidP="00C65D0C">
      <w:pPr>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L'uso di ogni laboratorio va specificamente regolamentato, con particolare riferimento alla prevenzione e protezione contro l'incendio e all'eventuale presenza di prodotti o rifiuti perico</w:t>
      </w:r>
      <w:r w:rsidRPr="00C65D0C">
        <w:rPr>
          <w:rFonts w:cs="Arial"/>
          <w:color w:val="000000"/>
          <w:sz w:val="18"/>
          <w:szCs w:val="18"/>
        </w:rPr>
        <w:softHyphen/>
        <w:t>losi. Gli allievi sono invitati a prendere visione delle norme d'uso affisse all'ingresso dei singoli laboratori e della cartellonistica esposta e ad osservare scrupolosamente le prescrizioni e i divie</w:t>
      </w:r>
      <w:r w:rsidRPr="00C65D0C">
        <w:rPr>
          <w:rFonts w:cs="Arial"/>
          <w:color w:val="000000"/>
          <w:sz w:val="18"/>
          <w:szCs w:val="18"/>
        </w:rPr>
        <w:softHyphen/>
        <w:t>ti, chiedendo ai docenti o ai collaboratori tecnici eventuali chiarimenti in merito.</w:t>
      </w:r>
    </w:p>
    <w:p w:rsidR="00C65D0C" w:rsidRPr="00C65D0C" w:rsidRDefault="00C65D0C" w:rsidP="00C65D0C">
      <w:pPr>
        <w:rPr>
          <w:rFonts w:cs="Arial"/>
          <w:color w:val="000000"/>
          <w:sz w:val="18"/>
          <w:szCs w:val="18"/>
        </w:rPr>
      </w:pPr>
      <w:r w:rsidRPr="00C65D0C">
        <w:rPr>
          <w:rFonts w:cs="Arial"/>
          <w:color w:val="000000"/>
          <w:sz w:val="18"/>
          <w:szCs w:val="18"/>
        </w:rPr>
        <w:t>L'attività di ciascun laboratorio viene programmata a cura del docente preposto.</w:t>
      </w:r>
    </w:p>
    <w:p w:rsidR="00C65D0C" w:rsidRPr="00C65D0C" w:rsidRDefault="00C65D0C" w:rsidP="00C65D0C">
      <w:pPr>
        <w:rPr>
          <w:rFonts w:cs="Arial"/>
          <w:color w:val="000000"/>
          <w:sz w:val="18"/>
          <w:szCs w:val="18"/>
        </w:rPr>
      </w:pPr>
      <w:r w:rsidRPr="00C65D0C">
        <w:rPr>
          <w:rFonts w:cs="Arial"/>
          <w:color w:val="000000"/>
          <w:sz w:val="18"/>
          <w:szCs w:val="18"/>
        </w:rPr>
        <w:t>I docenti, in collaborazione col personale addetto, controlleranno il regolare funzionamen</w:t>
      </w:r>
      <w:r w:rsidRPr="00C65D0C">
        <w:rPr>
          <w:rFonts w:cs="Arial"/>
          <w:color w:val="000000"/>
          <w:sz w:val="18"/>
          <w:szCs w:val="18"/>
        </w:rPr>
        <w:softHyphen/>
        <w:t>to delle apparecchiature prima dell'uso e illustreranno agli allievi i rischi specifici che possono derivarne; controlleranno l'efficienza dei dispositivi di protezione collettiva ed individuale, esi</w:t>
      </w:r>
      <w:r w:rsidRPr="00C65D0C">
        <w:rPr>
          <w:rFonts w:cs="Arial"/>
          <w:color w:val="000000"/>
          <w:sz w:val="18"/>
          <w:szCs w:val="18"/>
        </w:rPr>
        <w:softHyphen/>
        <w:t>gendone l'effettivo uso, ove necessario; daranno agli allievi le istruzioni per la corretta esecuzio</w:t>
      </w:r>
      <w:r w:rsidRPr="00C65D0C">
        <w:rPr>
          <w:rFonts w:cs="Arial"/>
          <w:color w:val="000000"/>
          <w:sz w:val="18"/>
          <w:szCs w:val="18"/>
        </w:rPr>
        <w:softHyphen/>
        <w:t>ne delle operazioni.</w:t>
      </w:r>
    </w:p>
    <w:p w:rsidR="00C65D0C" w:rsidRPr="00C65D0C" w:rsidRDefault="00C65D0C" w:rsidP="00C65D0C">
      <w:pPr>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Gli allievi debbono osservare le disposizioni ricevute, rispettare le indicazioni della segnale</w:t>
      </w:r>
      <w:r w:rsidRPr="00C65D0C">
        <w:rPr>
          <w:rFonts w:cs="Arial"/>
          <w:color w:val="000000"/>
          <w:sz w:val="18"/>
          <w:szCs w:val="18"/>
        </w:rPr>
        <w:softHyphen/>
        <w:t>tica, astenersi da operazioni non espressamente previste, comunicare immediatamente al perso</w:t>
      </w:r>
      <w:r w:rsidRPr="00C65D0C">
        <w:rPr>
          <w:rFonts w:cs="Arial"/>
          <w:color w:val="000000"/>
          <w:sz w:val="18"/>
          <w:szCs w:val="18"/>
        </w:rPr>
        <w:softHyphen/>
        <w:t xml:space="preserve">nale addetto eventuali anomalie nel funzionamento delle attrezzature. </w:t>
      </w:r>
    </w:p>
    <w:p w:rsidR="00C65D0C" w:rsidRDefault="00C65D0C" w:rsidP="00C65D0C">
      <w:pPr>
        <w:pStyle w:val="Rientrocorpodeltesto"/>
        <w:spacing w:after="0"/>
        <w:rPr>
          <w:rFonts w:cs="Arial"/>
          <w:color w:val="000000"/>
          <w:sz w:val="18"/>
          <w:szCs w:val="18"/>
        </w:rPr>
      </w:pPr>
    </w:p>
    <w:p w:rsidR="00C65D0C" w:rsidRPr="00C65D0C" w:rsidRDefault="00C65D0C" w:rsidP="00C65D0C">
      <w:pPr>
        <w:pStyle w:val="Rientrocorpodeltesto"/>
        <w:spacing w:after="0"/>
        <w:rPr>
          <w:rFonts w:cs="Arial"/>
          <w:b/>
          <w:sz w:val="18"/>
          <w:szCs w:val="18"/>
        </w:rPr>
      </w:pPr>
      <w:r w:rsidRPr="00C65D0C">
        <w:rPr>
          <w:rFonts w:cs="Arial"/>
          <w:b/>
          <w:sz w:val="18"/>
          <w:szCs w:val="18"/>
        </w:rPr>
        <w:t>L'accesso ai laboratori è vietato al personale non addetto e agli allievi non accompagnati dal personale.</w:t>
      </w:r>
    </w:p>
    <w:p w:rsidR="00C65D0C" w:rsidRPr="00C65D0C" w:rsidRDefault="00C65D0C" w:rsidP="00C65D0C">
      <w:pPr>
        <w:rPr>
          <w:rFonts w:cs="Arial"/>
          <w:color w:val="000000"/>
          <w:sz w:val="18"/>
          <w:szCs w:val="18"/>
        </w:rPr>
      </w:pPr>
    </w:p>
    <w:p w:rsidR="00C65D0C" w:rsidRPr="00C65D0C" w:rsidRDefault="00C65D0C" w:rsidP="00C65D0C">
      <w:pPr>
        <w:rPr>
          <w:rFonts w:cs="Arial"/>
          <w:color w:val="000000"/>
          <w:sz w:val="18"/>
          <w:szCs w:val="18"/>
        </w:rPr>
      </w:pPr>
      <w:r w:rsidRPr="00C65D0C">
        <w:rPr>
          <w:rFonts w:cs="Arial"/>
          <w:color w:val="000000"/>
          <w:sz w:val="18"/>
          <w:szCs w:val="18"/>
        </w:rPr>
        <w:t>Durante l'attività in laboratorio, ai fini della sicurezza, gli allievi sono equiparati ai lavora</w:t>
      </w:r>
      <w:r w:rsidRPr="00C65D0C">
        <w:rPr>
          <w:rFonts w:cs="Arial"/>
          <w:color w:val="000000"/>
          <w:sz w:val="18"/>
          <w:szCs w:val="18"/>
        </w:rPr>
        <w:softHyphen/>
        <w:t xml:space="preserve">tori ed hanno l'obbligo di osservare le disposizioni emanate in materia.     </w:t>
      </w: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C65D0C" w:rsidRDefault="00C65D0C" w:rsidP="00C65D0C">
      <w:pPr>
        <w:jc w:val="center"/>
        <w:rPr>
          <w:rFonts w:cs="Arial"/>
          <w:b/>
          <w:bCs/>
          <w:color w:val="000000"/>
          <w:sz w:val="22"/>
          <w:szCs w:val="22"/>
        </w:rPr>
      </w:pPr>
    </w:p>
    <w:p w:rsidR="00E3621A" w:rsidRPr="00E16122" w:rsidRDefault="00E3621A" w:rsidP="00EF4B8F">
      <w:pPr>
        <w:jc w:val="center"/>
        <w:rPr>
          <w:rFonts w:cs="Arial"/>
          <w:b/>
          <w:bCs/>
          <w:color w:val="000000"/>
          <w:sz w:val="22"/>
          <w:szCs w:val="22"/>
        </w:rPr>
      </w:pPr>
    </w:p>
    <w:sectPr w:rsidR="00E3621A" w:rsidRPr="00E16122" w:rsidSect="00A73F1D">
      <w:footerReference w:type="even" r:id="rId9"/>
      <w:pgSz w:w="11906" w:h="16838" w:code="9"/>
      <w:pgMar w:top="851" w:right="1134" w:bottom="1134" w:left="1134" w:header="709"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D">
      <wne:macro wne:macroName="NORMAL.NEWMACROS.MACRO3"/>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456" w:rsidRDefault="00906456">
      <w:r>
        <w:separator/>
      </w:r>
    </w:p>
  </w:endnote>
  <w:endnote w:type="continuationSeparator" w:id="0">
    <w:p w:rsidR="00906456" w:rsidRDefault="00906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JHJNK K+ EU Albertina_">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F1" w:rsidRDefault="00CF200E" w:rsidP="002A2675">
    <w:pPr>
      <w:pStyle w:val="Pidipagina"/>
      <w:framePr w:wrap="around" w:vAnchor="text" w:hAnchor="margin" w:xAlign="center" w:y="1"/>
      <w:rPr>
        <w:rStyle w:val="Numeropagina"/>
      </w:rPr>
    </w:pPr>
    <w:r>
      <w:rPr>
        <w:rStyle w:val="Numeropagina"/>
      </w:rPr>
      <w:fldChar w:fldCharType="begin"/>
    </w:r>
    <w:r w:rsidR="006976F1">
      <w:rPr>
        <w:rStyle w:val="Numeropagina"/>
      </w:rPr>
      <w:instrText xml:space="preserve">PAGE  </w:instrText>
    </w:r>
    <w:r>
      <w:rPr>
        <w:rStyle w:val="Numeropagina"/>
      </w:rPr>
      <w:fldChar w:fldCharType="end"/>
    </w:r>
  </w:p>
  <w:p w:rsidR="006976F1" w:rsidRDefault="006976F1" w:rsidP="002A267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456" w:rsidRDefault="00906456">
      <w:r>
        <w:separator/>
      </w:r>
    </w:p>
  </w:footnote>
  <w:footnote w:type="continuationSeparator" w:id="0">
    <w:p w:rsidR="00906456" w:rsidRDefault="00906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ico_blumaticafinder"/>
      </v:shape>
    </w:pict>
  </w:numPicBullet>
  <w:abstractNum w:abstractNumId="0">
    <w:nsid w:val="FFFFFFFE"/>
    <w:multiLevelType w:val="singleLevel"/>
    <w:tmpl w:val="FFFFFFFF"/>
    <w:lvl w:ilvl="0">
      <w:numFmt w:val="decimal"/>
      <w:lvlText w:val="*"/>
      <w:lvlJc w:val="left"/>
    </w:lvl>
  </w:abstractNum>
  <w:abstractNum w:abstractNumId="1">
    <w:nsid w:val="03A63022"/>
    <w:multiLevelType w:val="singleLevel"/>
    <w:tmpl w:val="D41820BA"/>
    <w:lvl w:ilvl="0">
      <w:start w:val="11"/>
      <w:numFmt w:val="decimal"/>
      <w:lvlText w:val="%1)"/>
      <w:lvlJc w:val="left"/>
      <w:pPr>
        <w:tabs>
          <w:tab w:val="num" w:pos="705"/>
        </w:tabs>
        <w:ind w:left="705" w:hanging="705"/>
      </w:pPr>
      <w:rPr>
        <w:rFonts w:hint="default"/>
      </w:rPr>
    </w:lvl>
  </w:abstractNum>
  <w:abstractNum w:abstractNumId="2">
    <w:nsid w:val="05193DD1"/>
    <w:multiLevelType w:val="singleLevel"/>
    <w:tmpl w:val="D41820BA"/>
    <w:lvl w:ilvl="0">
      <w:start w:val="10"/>
      <w:numFmt w:val="decimal"/>
      <w:lvlText w:val="%1)"/>
      <w:lvlJc w:val="left"/>
      <w:pPr>
        <w:tabs>
          <w:tab w:val="num" w:pos="705"/>
        </w:tabs>
        <w:ind w:left="705" w:hanging="705"/>
      </w:pPr>
      <w:rPr>
        <w:rFonts w:hint="default"/>
      </w:rPr>
    </w:lvl>
  </w:abstractNum>
  <w:abstractNum w:abstractNumId="3">
    <w:nsid w:val="05472BC4"/>
    <w:multiLevelType w:val="hybridMultilevel"/>
    <w:tmpl w:val="80082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171487"/>
    <w:multiLevelType w:val="hybridMultilevel"/>
    <w:tmpl w:val="5E64B1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EA0D2D"/>
    <w:multiLevelType w:val="hybridMultilevel"/>
    <w:tmpl w:val="7662154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0E586E77"/>
    <w:multiLevelType w:val="hybridMultilevel"/>
    <w:tmpl w:val="0EE233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45E0DDB"/>
    <w:multiLevelType w:val="hybridMultilevel"/>
    <w:tmpl w:val="9B6E70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6DB0DCB"/>
    <w:multiLevelType w:val="multilevel"/>
    <w:tmpl w:val="56A43BE0"/>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720"/>
        </w:tabs>
        <w:ind w:left="1720" w:hanging="360"/>
      </w:pPr>
      <w:rPr>
        <w:rFonts w:ascii="Courier New" w:hAnsi="Courier New" w:hint="default"/>
      </w:rPr>
    </w:lvl>
    <w:lvl w:ilvl="2" w:tentative="1">
      <w:start w:val="1"/>
      <w:numFmt w:val="bullet"/>
      <w:lvlText w:val=""/>
      <w:lvlJc w:val="left"/>
      <w:pPr>
        <w:tabs>
          <w:tab w:val="num" w:pos="2440"/>
        </w:tabs>
        <w:ind w:left="2440" w:hanging="360"/>
      </w:pPr>
      <w:rPr>
        <w:rFonts w:ascii="Wingdings" w:hAnsi="Wingdings" w:hint="default"/>
      </w:rPr>
    </w:lvl>
    <w:lvl w:ilvl="3" w:tentative="1">
      <w:start w:val="1"/>
      <w:numFmt w:val="bullet"/>
      <w:lvlText w:val=""/>
      <w:lvlJc w:val="left"/>
      <w:pPr>
        <w:tabs>
          <w:tab w:val="num" w:pos="3160"/>
        </w:tabs>
        <w:ind w:left="3160" w:hanging="360"/>
      </w:pPr>
      <w:rPr>
        <w:rFonts w:ascii="Symbol" w:hAnsi="Symbol" w:hint="default"/>
      </w:rPr>
    </w:lvl>
    <w:lvl w:ilvl="4" w:tentative="1">
      <w:start w:val="1"/>
      <w:numFmt w:val="bullet"/>
      <w:lvlText w:val="o"/>
      <w:lvlJc w:val="left"/>
      <w:pPr>
        <w:tabs>
          <w:tab w:val="num" w:pos="3880"/>
        </w:tabs>
        <w:ind w:left="3880" w:hanging="360"/>
      </w:pPr>
      <w:rPr>
        <w:rFonts w:ascii="Courier New" w:hAnsi="Courier New" w:hint="default"/>
      </w:rPr>
    </w:lvl>
    <w:lvl w:ilvl="5" w:tentative="1">
      <w:start w:val="1"/>
      <w:numFmt w:val="bullet"/>
      <w:lvlText w:val=""/>
      <w:lvlJc w:val="left"/>
      <w:pPr>
        <w:tabs>
          <w:tab w:val="num" w:pos="4600"/>
        </w:tabs>
        <w:ind w:left="4600" w:hanging="360"/>
      </w:pPr>
      <w:rPr>
        <w:rFonts w:ascii="Wingdings" w:hAnsi="Wingdings" w:hint="default"/>
      </w:rPr>
    </w:lvl>
    <w:lvl w:ilvl="6" w:tentative="1">
      <w:start w:val="1"/>
      <w:numFmt w:val="bullet"/>
      <w:lvlText w:val=""/>
      <w:lvlJc w:val="left"/>
      <w:pPr>
        <w:tabs>
          <w:tab w:val="num" w:pos="5320"/>
        </w:tabs>
        <w:ind w:left="5320" w:hanging="360"/>
      </w:pPr>
      <w:rPr>
        <w:rFonts w:ascii="Symbol" w:hAnsi="Symbol" w:hint="default"/>
      </w:rPr>
    </w:lvl>
    <w:lvl w:ilvl="7" w:tentative="1">
      <w:start w:val="1"/>
      <w:numFmt w:val="bullet"/>
      <w:lvlText w:val="o"/>
      <w:lvlJc w:val="left"/>
      <w:pPr>
        <w:tabs>
          <w:tab w:val="num" w:pos="6040"/>
        </w:tabs>
        <w:ind w:left="6040" w:hanging="360"/>
      </w:pPr>
      <w:rPr>
        <w:rFonts w:ascii="Courier New" w:hAnsi="Courier New" w:hint="default"/>
      </w:rPr>
    </w:lvl>
    <w:lvl w:ilvl="8" w:tentative="1">
      <w:start w:val="1"/>
      <w:numFmt w:val="bullet"/>
      <w:lvlText w:val=""/>
      <w:lvlJc w:val="left"/>
      <w:pPr>
        <w:tabs>
          <w:tab w:val="num" w:pos="6760"/>
        </w:tabs>
        <w:ind w:left="6760" w:hanging="360"/>
      </w:pPr>
      <w:rPr>
        <w:rFonts w:ascii="Wingdings" w:hAnsi="Wingdings" w:hint="default"/>
      </w:rPr>
    </w:lvl>
  </w:abstractNum>
  <w:abstractNum w:abstractNumId="9">
    <w:nsid w:val="170E3001"/>
    <w:multiLevelType w:val="hybridMultilevel"/>
    <w:tmpl w:val="C8A02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2C4BD7"/>
    <w:multiLevelType w:val="hybridMultilevel"/>
    <w:tmpl w:val="927E78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D77FCF"/>
    <w:multiLevelType w:val="hybridMultilevel"/>
    <w:tmpl w:val="D3CCAF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F15F3F"/>
    <w:multiLevelType w:val="hybridMultilevel"/>
    <w:tmpl w:val="904415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DD573CC"/>
    <w:multiLevelType w:val="hybridMultilevel"/>
    <w:tmpl w:val="5D0C13F0"/>
    <w:lvl w:ilvl="0" w:tplc="0410000F">
      <w:start w:val="1"/>
      <w:numFmt w:val="decimal"/>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nsid w:val="35C45FA8"/>
    <w:multiLevelType w:val="hybridMultilevel"/>
    <w:tmpl w:val="DEAAE0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BE3B09"/>
    <w:multiLevelType w:val="multilevel"/>
    <w:tmpl w:val="EADE07F0"/>
    <w:lvl w:ilvl="0">
      <w:start w:val="1"/>
      <w:numFmt w:val="decimal"/>
      <w:lvlText w:val="%1)"/>
      <w:lvlJc w:val="left"/>
      <w:pPr>
        <w:tabs>
          <w:tab w:val="num" w:pos="1575"/>
        </w:tabs>
        <w:ind w:left="1575" w:hanging="157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C67820"/>
    <w:multiLevelType w:val="hybridMultilevel"/>
    <w:tmpl w:val="519AE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27658F"/>
    <w:multiLevelType w:val="hybridMultilevel"/>
    <w:tmpl w:val="FC701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9149C6"/>
    <w:multiLevelType w:val="hybridMultilevel"/>
    <w:tmpl w:val="D1B6C0C0"/>
    <w:lvl w:ilvl="0" w:tplc="0410000F">
      <w:start w:val="1"/>
      <w:numFmt w:val="decimal"/>
      <w:pStyle w:val="tnarticolo"/>
      <w:lvlText w:val="%1."/>
      <w:lvlJc w:val="left"/>
      <w:pPr>
        <w:tabs>
          <w:tab w:val="num" w:pos="720"/>
        </w:tabs>
        <w:ind w:left="720" w:hanging="360"/>
      </w:pPr>
      <w:rPr>
        <w:rFonts w:hint="default"/>
      </w:rPr>
    </w:lvl>
    <w:lvl w:ilvl="1" w:tplc="04100019" w:tentative="1">
      <w:start w:val="1"/>
      <w:numFmt w:val="lowerLetter"/>
      <w:pStyle w:val="tncomma"/>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05C7AEB"/>
    <w:multiLevelType w:val="hybridMultilevel"/>
    <w:tmpl w:val="BD74A6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492AAB"/>
    <w:multiLevelType w:val="hybridMultilevel"/>
    <w:tmpl w:val="360E17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6D4395"/>
    <w:multiLevelType w:val="hybridMultilevel"/>
    <w:tmpl w:val="E2DCBD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8D2290"/>
    <w:multiLevelType w:val="hybridMultilevel"/>
    <w:tmpl w:val="64C8E3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E9C1FBE"/>
    <w:multiLevelType w:val="multilevel"/>
    <w:tmpl w:val="D4B238B4"/>
    <w:lvl w:ilvl="0">
      <w:start w:val="6"/>
      <w:numFmt w:val="decimal"/>
      <w:lvlText w:val="%1)"/>
      <w:lvlJc w:val="left"/>
      <w:pPr>
        <w:tabs>
          <w:tab w:val="num" w:pos="2670"/>
        </w:tabs>
        <w:ind w:left="2670" w:hanging="267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0EC55DD"/>
    <w:multiLevelType w:val="hybridMultilevel"/>
    <w:tmpl w:val="B6CAD7EA"/>
    <w:lvl w:ilvl="0" w:tplc="0410000F">
      <w:start w:val="1"/>
      <w:numFmt w:val="bullet"/>
      <w:lvlText w:val=""/>
      <w:lvlJc w:val="left"/>
      <w:pPr>
        <w:tabs>
          <w:tab w:val="num" w:pos="720"/>
        </w:tabs>
        <w:ind w:left="720" w:hanging="360"/>
      </w:pPr>
      <w:rPr>
        <w:rFonts w:ascii="Symbol" w:hAnsi="Symbol" w:hint="default"/>
      </w:rPr>
    </w:lvl>
    <w:lvl w:ilvl="1" w:tplc="CD90A49C">
      <w:start w:val="1"/>
      <w:numFmt w:val="decimal"/>
      <w:lvlText w:val="%2."/>
      <w:lvlJc w:val="left"/>
      <w:pPr>
        <w:tabs>
          <w:tab w:val="num" w:pos="1440"/>
        </w:tabs>
        <w:ind w:left="1440" w:hanging="360"/>
      </w:pPr>
      <w:rPr>
        <w:b/>
      </w:rPr>
    </w:lvl>
    <w:lvl w:ilvl="2" w:tplc="0410001B">
      <w:start w:val="14"/>
      <w:numFmt w:val="decimal"/>
      <w:lvlText w:val="%3-"/>
      <w:lvlJc w:val="left"/>
      <w:pPr>
        <w:tabs>
          <w:tab w:val="num" w:pos="2160"/>
        </w:tabs>
        <w:ind w:left="2160" w:hanging="360"/>
      </w:pPr>
      <w:rPr>
        <w:rFont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5">
    <w:nsid w:val="727D7B8D"/>
    <w:multiLevelType w:val="hybridMultilevel"/>
    <w:tmpl w:val="43EC2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2F2465"/>
    <w:multiLevelType w:val="hybridMultilevel"/>
    <w:tmpl w:val="E54893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8DC5CA9"/>
    <w:multiLevelType w:val="hybridMultilevel"/>
    <w:tmpl w:val="14BCF6B0"/>
    <w:lvl w:ilvl="0" w:tplc="04100011">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25458F"/>
    <w:multiLevelType w:val="singleLevel"/>
    <w:tmpl w:val="81E2508C"/>
    <w:lvl w:ilvl="0">
      <w:start w:val="1"/>
      <w:numFmt w:val="decimal"/>
      <w:lvlText w:val="%1)"/>
      <w:lvlJc w:val="left"/>
      <w:pPr>
        <w:tabs>
          <w:tab w:val="num" w:pos="7650"/>
        </w:tabs>
        <w:ind w:left="7650" w:hanging="7650"/>
      </w:pPr>
      <w:rPr>
        <w:rFonts w:hint="default"/>
      </w:rPr>
    </w:lvl>
  </w:abstractNum>
  <w:abstractNum w:abstractNumId="29">
    <w:nsid w:val="7B95524B"/>
    <w:multiLevelType w:val="hybridMultilevel"/>
    <w:tmpl w:val="B01E09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DD11304"/>
    <w:multiLevelType w:val="hybridMultilevel"/>
    <w:tmpl w:val="CDA847C0"/>
    <w:lvl w:ilvl="0" w:tplc="306C067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23"/>
  </w:num>
  <w:num w:numId="5">
    <w:abstractNumId w:val="28"/>
  </w:num>
  <w:num w:numId="6">
    <w:abstractNumId w:val="1"/>
  </w:num>
  <w:num w:numId="7">
    <w:abstractNumId w:val="2"/>
  </w:num>
  <w:num w:numId="8">
    <w:abstractNumId w:val="14"/>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0"/>
    <w:lvlOverride w:ilvl="0">
      <w:lvl w:ilvl="0">
        <w:start w:val="1"/>
        <w:numFmt w:val="bullet"/>
        <w:lvlText w:val=""/>
        <w:legacy w:legacy="1" w:legacySpace="0" w:legacyIndent="289"/>
        <w:lvlJc w:val="left"/>
        <w:pPr>
          <w:ind w:left="289" w:hanging="289"/>
        </w:pPr>
        <w:rPr>
          <w:rFonts w:ascii="Symbol" w:hAnsi="Symbol" w:cs="Symbol" w:hint="default"/>
        </w:rPr>
      </w:lvl>
    </w:lvlOverride>
  </w:num>
  <w:num w:numId="11">
    <w:abstractNumId w:val="0"/>
    <w:lvlOverride w:ilvl="0">
      <w:lvl w:ilvl="0">
        <w:start w:val="1"/>
        <w:numFmt w:val="bullet"/>
        <w:lvlText w:val=""/>
        <w:legacy w:legacy="1" w:legacySpace="0" w:legacyIndent="285"/>
        <w:lvlJc w:val="left"/>
        <w:pPr>
          <w:ind w:left="285" w:hanging="285"/>
        </w:pPr>
        <w:rPr>
          <w:rFonts w:ascii="Symbol" w:hAnsi="Symbol" w:cs="Symbol" w:hint="default"/>
        </w:rPr>
      </w:lvl>
    </w:lvlOverride>
  </w:num>
  <w:num w:numId="12">
    <w:abstractNumId w:val="12"/>
  </w:num>
  <w:num w:numId="13">
    <w:abstractNumId w:val="20"/>
  </w:num>
  <w:num w:numId="14">
    <w:abstractNumId w:val="11"/>
  </w:num>
  <w:num w:numId="15">
    <w:abstractNumId w:val="26"/>
  </w:num>
  <w:num w:numId="16">
    <w:abstractNumId w:val="7"/>
  </w:num>
  <w:num w:numId="17">
    <w:abstractNumId w:val="24"/>
  </w:num>
  <w:num w:numId="18">
    <w:abstractNumId w:val="21"/>
  </w:num>
  <w:num w:numId="19">
    <w:abstractNumId w:val="10"/>
  </w:num>
  <w:num w:numId="20">
    <w:abstractNumId w:val="6"/>
  </w:num>
  <w:num w:numId="21">
    <w:abstractNumId w:val="19"/>
  </w:num>
  <w:num w:numId="22">
    <w:abstractNumId w:val="13"/>
  </w:num>
  <w:num w:numId="23">
    <w:abstractNumId w:val="3"/>
  </w:num>
  <w:num w:numId="24">
    <w:abstractNumId w:val="9"/>
  </w:num>
  <w:num w:numId="25">
    <w:abstractNumId w:val="5"/>
  </w:num>
  <w:num w:numId="26">
    <w:abstractNumId w:val="17"/>
  </w:num>
  <w:num w:numId="27">
    <w:abstractNumId w:val="25"/>
  </w:num>
  <w:num w:numId="28">
    <w:abstractNumId w:val="29"/>
  </w:num>
  <w:num w:numId="29">
    <w:abstractNumId w:val="16"/>
  </w:num>
  <w:num w:numId="30">
    <w:abstractNumId w:val="22"/>
  </w:num>
  <w:num w:numId="31">
    <w:abstractNumId w:val="4"/>
  </w:num>
  <w:num w:numId="32">
    <w:abstractNumId w:val="27"/>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proofState w:spelling="clean"/>
  <w:stylePaneFormatFilter w:val="1F08"/>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150A03"/>
    <w:rsid w:val="00002595"/>
    <w:rsid w:val="00005594"/>
    <w:rsid w:val="000103B2"/>
    <w:rsid w:val="00011B54"/>
    <w:rsid w:val="000126B3"/>
    <w:rsid w:val="00013787"/>
    <w:rsid w:val="0001421C"/>
    <w:rsid w:val="00015558"/>
    <w:rsid w:val="0001752C"/>
    <w:rsid w:val="0001779A"/>
    <w:rsid w:val="00023757"/>
    <w:rsid w:val="00024127"/>
    <w:rsid w:val="00025081"/>
    <w:rsid w:val="00027D8C"/>
    <w:rsid w:val="00030D13"/>
    <w:rsid w:val="0003139F"/>
    <w:rsid w:val="00032148"/>
    <w:rsid w:val="00034182"/>
    <w:rsid w:val="00035007"/>
    <w:rsid w:val="000350E6"/>
    <w:rsid w:val="00035AA8"/>
    <w:rsid w:val="000413B1"/>
    <w:rsid w:val="000465D4"/>
    <w:rsid w:val="000469F6"/>
    <w:rsid w:val="00046CCE"/>
    <w:rsid w:val="000475D5"/>
    <w:rsid w:val="000507C3"/>
    <w:rsid w:val="00055E44"/>
    <w:rsid w:val="000571DA"/>
    <w:rsid w:val="00060D74"/>
    <w:rsid w:val="00061898"/>
    <w:rsid w:val="0006305C"/>
    <w:rsid w:val="00063B93"/>
    <w:rsid w:val="00064648"/>
    <w:rsid w:val="00064DD7"/>
    <w:rsid w:val="00066B8F"/>
    <w:rsid w:val="00075E52"/>
    <w:rsid w:val="000766D9"/>
    <w:rsid w:val="0007765C"/>
    <w:rsid w:val="0007784C"/>
    <w:rsid w:val="00082C86"/>
    <w:rsid w:val="000903BF"/>
    <w:rsid w:val="00093B00"/>
    <w:rsid w:val="00097181"/>
    <w:rsid w:val="000971C4"/>
    <w:rsid w:val="000A2F5B"/>
    <w:rsid w:val="000B552E"/>
    <w:rsid w:val="000C06FC"/>
    <w:rsid w:val="000C1EE3"/>
    <w:rsid w:val="000C247B"/>
    <w:rsid w:val="000C52E8"/>
    <w:rsid w:val="000D2390"/>
    <w:rsid w:val="000D246D"/>
    <w:rsid w:val="000D342A"/>
    <w:rsid w:val="000D4DB6"/>
    <w:rsid w:val="000D727D"/>
    <w:rsid w:val="000D7C79"/>
    <w:rsid w:val="000E0D9F"/>
    <w:rsid w:val="000E1DCF"/>
    <w:rsid w:val="000E67EF"/>
    <w:rsid w:val="000F4306"/>
    <w:rsid w:val="000F5FD7"/>
    <w:rsid w:val="00101653"/>
    <w:rsid w:val="00101AD2"/>
    <w:rsid w:val="001021F7"/>
    <w:rsid w:val="00105C29"/>
    <w:rsid w:val="00107A95"/>
    <w:rsid w:val="0011217F"/>
    <w:rsid w:val="0011385B"/>
    <w:rsid w:val="0011521F"/>
    <w:rsid w:val="001173CD"/>
    <w:rsid w:val="0011784B"/>
    <w:rsid w:val="0012133C"/>
    <w:rsid w:val="00121DC4"/>
    <w:rsid w:val="00122507"/>
    <w:rsid w:val="00123A31"/>
    <w:rsid w:val="00126EB0"/>
    <w:rsid w:val="00135CEF"/>
    <w:rsid w:val="00142E12"/>
    <w:rsid w:val="00146071"/>
    <w:rsid w:val="001468A8"/>
    <w:rsid w:val="00150177"/>
    <w:rsid w:val="00150A03"/>
    <w:rsid w:val="00151953"/>
    <w:rsid w:val="00153AF8"/>
    <w:rsid w:val="001545CF"/>
    <w:rsid w:val="00157F35"/>
    <w:rsid w:val="00164688"/>
    <w:rsid w:val="0016641F"/>
    <w:rsid w:val="001668B1"/>
    <w:rsid w:val="00167224"/>
    <w:rsid w:val="001677D1"/>
    <w:rsid w:val="00171067"/>
    <w:rsid w:val="001710E2"/>
    <w:rsid w:val="001821B2"/>
    <w:rsid w:val="00182F75"/>
    <w:rsid w:val="00183670"/>
    <w:rsid w:val="00183FA0"/>
    <w:rsid w:val="001866A0"/>
    <w:rsid w:val="00186E95"/>
    <w:rsid w:val="00190D8B"/>
    <w:rsid w:val="0019625C"/>
    <w:rsid w:val="001A1D07"/>
    <w:rsid w:val="001A577E"/>
    <w:rsid w:val="001B1500"/>
    <w:rsid w:val="001B2704"/>
    <w:rsid w:val="001B2C96"/>
    <w:rsid w:val="001B3EBD"/>
    <w:rsid w:val="001B4DEE"/>
    <w:rsid w:val="001C0357"/>
    <w:rsid w:val="001C1500"/>
    <w:rsid w:val="001C4683"/>
    <w:rsid w:val="001C5993"/>
    <w:rsid w:val="001D0863"/>
    <w:rsid w:val="001D105F"/>
    <w:rsid w:val="001D1765"/>
    <w:rsid w:val="001D3AFC"/>
    <w:rsid w:val="001D42B2"/>
    <w:rsid w:val="001E0207"/>
    <w:rsid w:val="001E0737"/>
    <w:rsid w:val="001E152E"/>
    <w:rsid w:val="001E1EC6"/>
    <w:rsid w:val="001E2234"/>
    <w:rsid w:val="001E3850"/>
    <w:rsid w:val="001E744E"/>
    <w:rsid w:val="001F2E69"/>
    <w:rsid w:val="001F5989"/>
    <w:rsid w:val="001F5DBD"/>
    <w:rsid w:val="001F689D"/>
    <w:rsid w:val="001F7144"/>
    <w:rsid w:val="001F7C62"/>
    <w:rsid w:val="00200777"/>
    <w:rsid w:val="0020524B"/>
    <w:rsid w:val="002070A1"/>
    <w:rsid w:val="002113EC"/>
    <w:rsid w:val="00212E2E"/>
    <w:rsid w:val="00215F00"/>
    <w:rsid w:val="00220AC1"/>
    <w:rsid w:val="00222827"/>
    <w:rsid w:val="00224CEB"/>
    <w:rsid w:val="002258E7"/>
    <w:rsid w:val="00233BB0"/>
    <w:rsid w:val="002362E3"/>
    <w:rsid w:val="0024166C"/>
    <w:rsid w:val="0024178D"/>
    <w:rsid w:val="00242072"/>
    <w:rsid w:val="00243E93"/>
    <w:rsid w:val="0024477D"/>
    <w:rsid w:val="00245596"/>
    <w:rsid w:val="00246618"/>
    <w:rsid w:val="00251633"/>
    <w:rsid w:val="00251694"/>
    <w:rsid w:val="00252E9C"/>
    <w:rsid w:val="00254A06"/>
    <w:rsid w:val="0025622B"/>
    <w:rsid w:val="00260C19"/>
    <w:rsid w:val="00261A42"/>
    <w:rsid w:val="00261EF5"/>
    <w:rsid w:val="00273521"/>
    <w:rsid w:val="00273A21"/>
    <w:rsid w:val="00273BEE"/>
    <w:rsid w:val="00274C18"/>
    <w:rsid w:val="0027593C"/>
    <w:rsid w:val="00276B88"/>
    <w:rsid w:val="00280BC2"/>
    <w:rsid w:val="00282BF7"/>
    <w:rsid w:val="00284019"/>
    <w:rsid w:val="002874F8"/>
    <w:rsid w:val="00293C88"/>
    <w:rsid w:val="0029747F"/>
    <w:rsid w:val="002A2675"/>
    <w:rsid w:val="002A30BA"/>
    <w:rsid w:val="002A5368"/>
    <w:rsid w:val="002A66ED"/>
    <w:rsid w:val="002A79D2"/>
    <w:rsid w:val="002A7DFE"/>
    <w:rsid w:val="002B47A1"/>
    <w:rsid w:val="002B6058"/>
    <w:rsid w:val="002B634A"/>
    <w:rsid w:val="002C4149"/>
    <w:rsid w:val="002C7904"/>
    <w:rsid w:val="002D15AC"/>
    <w:rsid w:val="002D327B"/>
    <w:rsid w:val="002D4978"/>
    <w:rsid w:val="002E7381"/>
    <w:rsid w:val="002E7A10"/>
    <w:rsid w:val="002F1983"/>
    <w:rsid w:val="002F2689"/>
    <w:rsid w:val="002F4220"/>
    <w:rsid w:val="002F57D6"/>
    <w:rsid w:val="002F7F3C"/>
    <w:rsid w:val="003006DF"/>
    <w:rsid w:val="00303280"/>
    <w:rsid w:val="00303734"/>
    <w:rsid w:val="00304048"/>
    <w:rsid w:val="00311D14"/>
    <w:rsid w:val="003146D4"/>
    <w:rsid w:val="00314BEF"/>
    <w:rsid w:val="00316654"/>
    <w:rsid w:val="0032042B"/>
    <w:rsid w:val="003220C8"/>
    <w:rsid w:val="003231EA"/>
    <w:rsid w:val="0032386F"/>
    <w:rsid w:val="00325927"/>
    <w:rsid w:val="00326349"/>
    <w:rsid w:val="00330871"/>
    <w:rsid w:val="0033275A"/>
    <w:rsid w:val="00335ACB"/>
    <w:rsid w:val="00337CD3"/>
    <w:rsid w:val="00342765"/>
    <w:rsid w:val="00343E97"/>
    <w:rsid w:val="003454A7"/>
    <w:rsid w:val="0035243C"/>
    <w:rsid w:val="00352574"/>
    <w:rsid w:val="003548F6"/>
    <w:rsid w:val="00363021"/>
    <w:rsid w:val="00363279"/>
    <w:rsid w:val="003637E6"/>
    <w:rsid w:val="00364F83"/>
    <w:rsid w:val="003712F5"/>
    <w:rsid w:val="003753AE"/>
    <w:rsid w:val="00382852"/>
    <w:rsid w:val="0038338B"/>
    <w:rsid w:val="0038491D"/>
    <w:rsid w:val="00387F8B"/>
    <w:rsid w:val="003929F8"/>
    <w:rsid w:val="003953F0"/>
    <w:rsid w:val="00395A00"/>
    <w:rsid w:val="003A4A63"/>
    <w:rsid w:val="003A6C83"/>
    <w:rsid w:val="003B427E"/>
    <w:rsid w:val="003B58B4"/>
    <w:rsid w:val="003B68F2"/>
    <w:rsid w:val="003B7B6E"/>
    <w:rsid w:val="003C399A"/>
    <w:rsid w:val="003C5504"/>
    <w:rsid w:val="003C78FD"/>
    <w:rsid w:val="003D1813"/>
    <w:rsid w:val="003D3065"/>
    <w:rsid w:val="003D31E5"/>
    <w:rsid w:val="003D3AEC"/>
    <w:rsid w:val="003D5979"/>
    <w:rsid w:val="003D7883"/>
    <w:rsid w:val="003E1CFA"/>
    <w:rsid w:val="003E3A23"/>
    <w:rsid w:val="003E5950"/>
    <w:rsid w:val="003E5957"/>
    <w:rsid w:val="003E7C06"/>
    <w:rsid w:val="003F1CD3"/>
    <w:rsid w:val="003F34DF"/>
    <w:rsid w:val="003F4897"/>
    <w:rsid w:val="004012E8"/>
    <w:rsid w:val="00402217"/>
    <w:rsid w:val="004055E3"/>
    <w:rsid w:val="0040625A"/>
    <w:rsid w:val="00411C7C"/>
    <w:rsid w:val="00415AF1"/>
    <w:rsid w:val="00416969"/>
    <w:rsid w:val="00416BF2"/>
    <w:rsid w:val="00416CAB"/>
    <w:rsid w:val="004273B6"/>
    <w:rsid w:val="004316A0"/>
    <w:rsid w:val="004335A0"/>
    <w:rsid w:val="00436612"/>
    <w:rsid w:val="0043799C"/>
    <w:rsid w:val="00437D6D"/>
    <w:rsid w:val="00445FDD"/>
    <w:rsid w:val="00452487"/>
    <w:rsid w:val="00452E6F"/>
    <w:rsid w:val="004626B1"/>
    <w:rsid w:val="004629AE"/>
    <w:rsid w:val="00463A26"/>
    <w:rsid w:val="00465783"/>
    <w:rsid w:val="0046613C"/>
    <w:rsid w:val="00466426"/>
    <w:rsid w:val="004672D9"/>
    <w:rsid w:val="00470B0A"/>
    <w:rsid w:val="00470DE0"/>
    <w:rsid w:val="00472EA7"/>
    <w:rsid w:val="00472F0B"/>
    <w:rsid w:val="004736E0"/>
    <w:rsid w:val="0047491E"/>
    <w:rsid w:val="004815CB"/>
    <w:rsid w:val="0048610B"/>
    <w:rsid w:val="00486B8F"/>
    <w:rsid w:val="00486C57"/>
    <w:rsid w:val="00490048"/>
    <w:rsid w:val="00490D0A"/>
    <w:rsid w:val="00490F20"/>
    <w:rsid w:val="00493289"/>
    <w:rsid w:val="004936BE"/>
    <w:rsid w:val="004939DB"/>
    <w:rsid w:val="0049777D"/>
    <w:rsid w:val="004A0489"/>
    <w:rsid w:val="004B2519"/>
    <w:rsid w:val="004C0089"/>
    <w:rsid w:val="004C1CBD"/>
    <w:rsid w:val="004C3CEF"/>
    <w:rsid w:val="004C631B"/>
    <w:rsid w:val="004C6909"/>
    <w:rsid w:val="004C7A1B"/>
    <w:rsid w:val="004C7BE2"/>
    <w:rsid w:val="004D0F0A"/>
    <w:rsid w:val="004D2A84"/>
    <w:rsid w:val="004D3093"/>
    <w:rsid w:val="004D34A5"/>
    <w:rsid w:val="004D5B3C"/>
    <w:rsid w:val="004D7DB1"/>
    <w:rsid w:val="004E075C"/>
    <w:rsid w:val="004E0EAA"/>
    <w:rsid w:val="004E2C39"/>
    <w:rsid w:val="004E46EE"/>
    <w:rsid w:val="004E7780"/>
    <w:rsid w:val="004F3903"/>
    <w:rsid w:val="00502FF5"/>
    <w:rsid w:val="005070F8"/>
    <w:rsid w:val="005172B2"/>
    <w:rsid w:val="00517EB1"/>
    <w:rsid w:val="00523E78"/>
    <w:rsid w:val="0052632A"/>
    <w:rsid w:val="0052787D"/>
    <w:rsid w:val="0053158C"/>
    <w:rsid w:val="005328FE"/>
    <w:rsid w:val="005533D6"/>
    <w:rsid w:val="005560B8"/>
    <w:rsid w:val="005612D2"/>
    <w:rsid w:val="00563CD5"/>
    <w:rsid w:val="00564504"/>
    <w:rsid w:val="00570B80"/>
    <w:rsid w:val="005716B6"/>
    <w:rsid w:val="005717C5"/>
    <w:rsid w:val="0057295C"/>
    <w:rsid w:val="00573FD8"/>
    <w:rsid w:val="00574688"/>
    <w:rsid w:val="005776C4"/>
    <w:rsid w:val="00577DDF"/>
    <w:rsid w:val="00581671"/>
    <w:rsid w:val="00581AF5"/>
    <w:rsid w:val="00587195"/>
    <w:rsid w:val="00587758"/>
    <w:rsid w:val="00596EF9"/>
    <w:rsid w:val="005A4BDC"/>
    <w:rsid w:val="005A4FDC"/>
    <w:rsid w:val="005B198F"/>
    <w:rsid w:val="005B31E6"/>
    <w:rsid w:val="005B6E9A"/>
    <w:rsid w:val="005C0700"/>
    <w:rsid w:val="005C30DA"/>
    <w:rsid w:val="005C4ED6"/>
    <w:rsid w:val="005C6E3F"/>
    <w:rsid w:val="005D16D8"/>
    <w:rsid w:val="005D1DD3"/>
    <w:rsid w:val="005D221C"/>
    <w:rsid w:val="005D3064"/>
    <w:rsid w:val="005D5842"/>
    <w:rsid w:val="005E152E"/>
    <w:rsid w:val="005E6417"/>
    <w:rsid w:val="005F461B"/>
    <w:rsid w:val="005F6564"/>
    <w:rsid w:val="00600B29"/>
    <w:rsid w:val="00601D62"/>
    <w:rsid w:val="006040B4"/>
    <w:rsid w:val="0060677A"/>
    <w:rsid w:val="006126A5"/>
    <w:rsid w:val="00612A88"/>
    <w:rsid w:val="00613509"/>
    <w:rsid w:val="00617AC8"/>
    <w:rsid w:val="006208B8"/>
    <w:rsid w:val="00620CD8"/>
    <w:rsid w:val="00622554"/>
    <w:rsid w:val="00624850"/>
    <w:rsid w:val="00625DA4"/>
    <w:rsid w:val="006262F1"/>
    <w:rsid w:val="00636F2A"/>
    <w:rsid w:val="00645A1A"/>
    <w:rsid w:val="00647F95"/>
    <w:rsid w:val="00651A97"/>
    <w:rsid w:val="006608FE"/>
    <w:rsid w:val="00661AAE"/>
    <w:rsid w:val="00665657"/>
    <w:rsid w:val="00666F2E"/>
    <w:rsid w:val="0067295C"/>
    <w:rsid w:val="00672ABC"/>
    <w:rsid w:val="00672F0B"/>
    <w:rsid w:val="00675BDF"/>
    <w:rsid w:val="006766C5"/>
    <w:rsid w:val="00682E33"/>
    <w:rsid w:val="006843E0"/>
    <w:rsid w:val="006850C8"/>
    <w:rsid w:val="00694EFB"/>
    <w:rsid w:val="006976F1"/>
    <w:rsid w:val="006A01A4"/>
    <w:rsid w:val="006A31DD"/>
    <w:rsid w:val="006A56BC"/>
    <w:rsid w:val="006A5E79"/>
    <w:rsid w:val="006C1674"/>
    <w:rsid w:val="006C3EFE"/>
    <w:rsid w:val="006C49E4"/>
    <w:rsid w:val="006D17D7"/>
    <w:rsid w:val="006D4412"/>
    <w:rsid w:val="006F6D0A"/>
    <w:rsid w:val="0070656C"/>
    <w:rsid w:val="00711684"/>
    <w:rsid w:val="00712767"/>
    <w:rsid w:val="007172D1"/>
    <w:rsid w:val="007179DB"/>
    <w:rsid w:val="00722CF7"/>
    <w:rsid w:val="00723405"/>
    <w:rsid w:val="007235F7"/>
    <w:rsid w:val="007268EA"/>
    <w:rsid w:val="00731DC4"/>
    <w:rsid w:val="0074316A"/>
    <w:rsid w:val="00746701"/>
    <w:rsid w:val="00747835"/>
    <w:rsid w:val="007501DA"/>
    <w:rsid w:val="00751106"/>
    <w:rsid w:val="007607BD"/>
    <w:rsid w:val="00761087"/>
    <w:rsid w:val="007622C6"/>
    <w:rsid w:val="0078364D"/>
    <w:rsid w:val="007872B8"/>
    <w:rsid w:val="00787FAC"/>
    <w:rsid w:val="00792E5D"/>
    <w:rsid w:val="00792F19"/>
    <w:rsid w:val="007A2C04"/>
    <w:rsid w:val="007A3E7D"/>
    <w:rsid w:val="007A45AB"/>
    <w:rsid w:val="007A5CC3"/>
    <w:rsid w:val="007A7959"/>
    <w:rsid w:val="007B3A49"/>
    <w:rsid w:val="007B3C0B"/>
    <w:rsid w:val="007B7496"/>
    <w:rsid w:val="007C0B00"/>
    <w:rsid w:val="007C0E3B"/>
    <w:rsid w:val="007C1262"/>
    <w:rsid w:val="007C31D7"/>
    <w:rsid w:val="007C7B8A"/>
    <w:rsid w:val="007D1D7B"/>
    <w:rsid w:val="007D3A8A"/>
    <w:rsid w:val="007D707F"/>
    <w:rsid w:val="007D744C"/>
    <w:rsid w:val="007E020F"/>
    <w:rsid w:val="007E0C06"/>
    <w:rsid w:val="007E24DD"/>
    <w:rsid w:val="007E372A"/>
    <w:rsid w:val="007E4FBE"/>
    <w:rsid w:val="007F0185"/>
    <w:rsid w:val="007F03BF"/>
    <w:rsid w:val="007F158F"/>
    <w:rsid w:val="007F18D3"/>
    <w:rsid w:val="007F20E2"/>
    <w:rsid w:val="007F30DC"/>
    <w:rsid w:val="007F51C7"/>
    <w:rsid w:val="00802DC5"/>
    <w:rsid w:val="00813181"/>
    <w:rsid w:val="008176CB"/>
    <w:rsid w:val="00830FE0"/>
    <w:rsid w:val="00832468"/>
    <w:rsid w:val="008464D9"/>
    <w:rsid w:val="00846D4C"/>
    <w:rsid w:val="00846EC1"/>
    <w:rsid w:val="00847509"/>
    <w:rsid w:val="0085285C"/>
    <w:rsid w:val="00854B9C"/>
    <w:rsid w:val="00856D87"/>
    <w:rsid w:val="0085725B"/>
    <w:rsid w:val="0085736B"/>
    <w:rsid w:val="0086050D"/>
    <w:rsid w:val="008611E6"/>
    <w:rsid w:val="008614A6"/>
    <w:rsid w:val="00863102"/>
    <w:rsid w:val="008641FB"/>
    <w:rsid w:val="00864572"/>
    <w:rsid w:val="008655B4"/>
    <w:rsid w:val="00867598"/>
    <w:rsid w:val="00867BD4"/>
    <w:rsid w:val="00874659"/>
    <w:rsid w:val="008779BB"/>
    <w:rsid w:val="008807FA"/>
    <w:rsid w:val="00880E89"/>
    <w:rsid w:val="00893C3A"/>
    <w:rsid w:val="00893DF3"/>
    <w:rsid w:val="00894365"/>
    <w:rsid w:val="00896E62"/>
    <w:rsid w:val="0089733D"/>
    <w:rsid w:val="0089772D"/>
    <w:rsid w:val="00897B24"/>
    <w:rsid w:val="00897B52"/>
    <w:rsid w:val="008A3E2B"/>
    <w:rsid w:val="008A44BC"/>
    <w:rsid w:val="008A6775"/>
    <w:rsid w:val="008A7FA4"/>
    <w:rsid w:val="008B0FFF"/>
    <w:rsid w:val="008B3767"/>
    <w:rsid w:val="008B3B43"/>
    <w:rsid w:val="008B7BDE"/>
    <w:rsid w:val="008C177B"/>
    <w:rsid w:val="008C2FAC"/>
    <w:rsid w:val="008C312B"/>
    <w:rsid w:val="008C5F14"/>
    <w:rsid w:val="008C7212"/>
    <w:rsid w:val="008D3F87"/>
    <w:rsid w:val="008D4CC5"/>
    <w:rsid w:val="008D7FE2"/>
    <w:rsid w:val="008E1532"/>
    <w:rsid w:val="008E502A"/>
    <w:rsid w:val="008E5986"/>
    <w:rsid w:val="008E59A8"/>
    <w:rsid w:val="008E5D59"/>
    <w:rsid w:val="008E7FE6"/>
    <w:rsid w:val="008F0346"/>
    <w:rsid w:val="008F2BFA"/>
    <w:rsid w:val="008F6A1E"/>
    <w:rsid w:val="0090164E"/>
    <w:rsid w:val="0090206F"/>
    <w:rsid w:val="009021C9"/>
    <w:rsid w:val="009023E4"/>
    <w:rsid w:val="009039FE"/>
    <w:rsid w:val="00903CD6"/>
    <w:rsid w:val="0090430A"/>
    <w:rsid w:val="00904F2B"/>
    <w:rsid w:val="00906456"/>
    <w:rsid w:val="00910834"/>
    <w:rsid w:val="0091356A"/>
    <w:rsid w:val="00913A92"/>
    <w:rsid w:val="00915B0B"/>
    <w:rsid w:val="00915F07"/>
    <w:rsid w:val="00915F41"/>
    <w:rsid w:val="00916FDE"/>
    <w:rsid w:val="009225CD"/>
    <w:rsid w:val="0092432A"/>
    <w:rsid w:val="009256AE"/>
    <w:rsid w:val="009335B6"/>
    <w:rsid w:val="00935740"/>
    <w:rsid w:val="00935E9E"/>
    <w:rsid w:val="009375EB"/>
    <w:rsid w:val="00937BE8"/>
    <w:rsid w:val="00937EBE"/>
    <w:rsid w:val="009400D0"/>
    <w:rsid w:val="00940AD7"/>
    <w:rsid w:val="00940FA3"/>
    <w:rsid w:val="0094574C"/>
    <w:rsid w:val="00945B67"/>
    <w:rsid w:val="00946580"/>
    <w:rsid w:val="009502FC"/>
    <w:rsid w:val="00950AAB"/>
    <w:rsid w:val="00951BB5"/>
    <w:rsid w:val="00957D22"/>
    <w:rsid w:val="009606A6"/>
    <w:rsid w:val="009617B2"/>
    <w:rsid w:val="009653F2"/>
    <w:rsid w:val="009673DE"/>
    <w:rsid w:val="00973C30"/>
    <w:rsid w:val="00974B49"/>
    <w:rsid w:val="00974DAC"/>
    <w:rsid w:val="00975AA3"/>
    <w:rsid w:val="009820C9"/>
    <w:rsid w:val="0098240F"/>
    <w:rsid w:val="009839F3"/>
    <w:rsid w:val="0098778D"/>
    <w:rsid w:val="00997D85"/>
    <w:rsid w:val="009A3F0E"/>
    <w:rsid w:val="009B09BA"/>
    <w:rsid w:val="009B53AB"/>
    <w:rsid w:val="009B6728"/>
    <w:rsid w:val="009B6784"/>
    <w:rsid w:val="009C0BBC"/>
    <w:rsid w:val="009C156C"/>
    <w:rsid w:val="009C5984"/>
    <w:rsid w:val="009C5FE4"/>
    <w:rsid w:val="009D0542"/>
    <w:rsid w:val="009D099C"/>
    <w:rsid w:val="009D369B"/>
    <w:rsid w:val="009D4BE0"/>
    <w:rsid w:val="009D5776"/>
    <w:rsid w:val="009E2EA2"/>
    <w:rsid w:val="009E3668"/>
    <w:rsid w:val="009E389B"/>
    <w:rsid w:val="009E4415"/>
    <w:rsid w:val="009E744C"/>
    <w:rsid w:val="009F3E0B"/>
    <w:rsid w:val="009F59CE"/>
    <w:rsid w:val="009F6077"/>
    <w:rsid w:val="00A00557"/>
    <w:rsid w:val="00A00E85"/>
    <w:rsid w:val="00A026CB"/>
    <w:rsid w:val="00A07EB4"/>
    <w:rsid w:val="00A14B81"/>
    <w:rsid w:val="00A24FC6"/>
    <w:rsid w:val="00A2508C"/>
    <w:rsid w:val="00A3405B"/>
    <w:rsid w:val="00A35633"/>
    <w:rsid w:val="00A35682"/>
    <w:rsid w:val="00A41DD5"/>
    <w:rsid w:val="00A45952"/>
    <w:rsid w:val="00A540A4"/>
    <w:rsid w:val="00A5510F"/>
    <w:rsid w:val="00A61003"/>
    <w:rsid w:val="00A64015"/>
    <w:rsid w:val="00A654D7"/>
    <w:rsid w:val="00A657A7"/>
    <w:rsid w:val="00A679F7"/>
    <w:rsid w:val="00A67C0B"/>
    <w:rsid w:val="00A71EBF"/>
    <w:rsid w:val="00A73F1D"/>
    <w:rsid w:val="00A75ADA"/>
    <w:rsid w:val="00A75EC0"/>
    <w:rsid w:val="00A772C2"/>
    <w:rsid w:val="00A774EB"/>
    <w:rsid w:val="00A7785A"/>
    <w:rsid w:val="00A804F0"/>
    <w:rsid w:val="00A842D2"/>
    <w:rsid w:val="00A84E7C"/>
    <w:rsid w:val="00A85EE6"/>
    <w:rsid w:val="00A86FE0"/>
    <w:rsid w:val="00A902B9"/>
    <w:rsid w:val="00A909BA"/>
    <w:rsid w:val="00A9177A"/>
    <w:rsid w:val="00A9194A"/>
    <w:rsid w:val="00A91B44"/>
    <w:rsid w:val="00A92BF3"/>
    <w:rsid w:val="00AA122A"/>
    <w:rsid w:val="00AB29DA"/>
    <w:rsid w:val="00AB5E2F"/>
    <w:rsid w:val="00AC3219"/>
    <w:rsid w:val="00AC7A30"/>
    <w:rsid w:val="00AD5CEF"/>
    <w:rsid w:val="00AE1C49"/>
    <w:rsid w:val="00AE554B"/>
    <w:rsid w:val="00AE5960"/>
    <w:rsid w:val="00AE76FC"/>
    <w:rsid w:val="00B00B4C"/>
    <w:rsid w:val="00B01FAA"/>
    <w:rsid w:val="00B05277"/>
    <w:rsid w:val="00B0691E"/>
    <w:rsid w:val="00B11231"/>
    <w:rsid w:val="00B14D40"/>
    <w:rsid w:val="00B15C7A"/>
    <w:rsid w:val="00B17DE5"/>
    <w:rsid w:val="00B2154C"/>
    <w:rsid w:val="00B25996"/>
    <w:rsid w:val="00B25DE6"/>
    <w:rsid w:val="00B27503"/>
    <w:rsid w:val="00B30259"/>
    <w:rsid w:val="00B33D8D"/>
    <w:rsid w:val="00B3407B"/>
    <w:rsid w:val="00B347D8"/>
    <w:rsid w:val="00B34B3C"/>
    <w:rsid w:val="00B36B07"/>
    <w:rsid w:val="00B40920"/>
    <w:rsid w:val="00B42030"/>
    <w:rsid w:val="00B43FC3"/>
    <w:rsid w:val="00B44CE2"/>
    <w:rsid w:val="00B459FC"/>
    <w:rsid w:val="00B474FA"/>
    <w:rsid w:val="00B50548"/>
    <w:rsid w:val="00B5511B"/>
    <w:rsid w:val="00B562E4"/>
    <w:rsid w:val="00B57656"/>
    <w:rsid w:val="00B603AC"/>
    <w:rsid w:val="00B60FFF"/>
    <w:rsid w:val="00B62AB1"/>
    <w:rsid w:val="00B66075"/>
    <w:rsid w:val="00B662B2"/>
    <w:rsid w:val="00B73602"/>
    <w:rsid w:val="00B73C5E"/>
    <w:rsid w:val="00B76961"/>
    <w:rsid w:val="00B77225"/>
    <w:rsid w:val="00B804B2"/>
    <w:rsid w:val="00B82798"/>
    <w:rsid w:val="00B87161"/>
    <w:rsid w:val="00B878CD"/>
    <w:rsid w:val="00B928B6"/>
    <w:rsid w:val="00B931DD"/>
    <w:rsid w:val="00B93E09"/>
    <w:rsid w:val="00B944E3"/>
    <w:rsid w:val="00B95532"/>
    <w:rsid w:val="00B9726B"/>
    <w:rsid w:val="00B976A7"/>
    <w:rsid w:val="00B97F68"/>
    <w:rsid w:val="00BA75CC"/>
    <w:rsid w:val="00BB0726"/>
    <w:rsid w:val="00BB22C1"/>
    <w:rsid w:val="00BB34CC"/>
    <w:rsid w:val="00BB4320"/>
    <w:rsid w:val="00BB6D8F"/>
    <w:rsid w:val="00BB7290"/>
    <w:rsid w:val="00BC0F1E"/>
    <w:rsid w:val="00BC10AC"/>
    <w:rsid w:val="00BC2444"/>
    <w:rsid w:val="00BD0C33"/>
    <w:rsid w:val="00BD0DB5"/>
    <w:rsid w:val="00BD44B8"/>
    <w:rsid w:val="00BD5DDC"/>
    <w:rsid w:val="00BD6F6D"/>
    <w:rsid w:val="00BE0D0A"/>
    <w:rsid w:val="00BE18BC"/>
    <w:rsid w:val="00BE4594"/>
    <w:rsid w:val="00BF37E4"/>
    <w:rsid w:val="00C03594"/>
    <w:rsid w:val="00C12EE6"/>
    <w:rsid w:val="00C20DFB"/>
    <w:rsid w:val="00C237B0"/>
    <w:rsid w:val="00C26CE0"/>
    <w:rsid w:val="00C34BC8"/>
    <w:rsid w:val="00C3648F"/>
    <w:rsid w:val="00C375B3"/>
    <w:rsid w:val="00C37C6F"/>
    <w:rsid w:val="00C400E2"/>
    <w:rsid w:val="00C42DE9"/>
    <w:rsid w:val="00C4562C"/>
    <w:rsid w:val="00C463F4"/>
    <w:rsid w:val="00C52CDD"/>
    <w:rsid w:val="00C5542C"/>
    <w:rsid w:val="00C56374"/>
    <w:rsid w:val="00C60CE4"/>
    <w:rsid w:val="00C63210"/>
    <w:rsid w:val="00C65D0C"/>
    <w:rsid w:val="00C72F0A"/>
    <w:rsid w:val="00C76F9F"/>
    <w:rsid w:val="00C823AA"/>
    <w:rsid w:val="00C83BEA"/>
    <w:rsid w:val="00C904FD"/>
    <w:rsid w:val="00C91649"/>
    <w:rsid w:val="00C93976"/>
    <w:rsid w:val="00C946FD"/>
    <w:rsid w:val="00C965A5"/>
    <w:rsid w:val="00C96F9C"/>
    <w:rsid w:val="00C97905"/>
    <w:rsid w:val="00CA0421"/>
    <w:rsid w:val="00CA1B66"/>
    <w:rsid w:val="00CA31EC"/>
    <w:rsid w:val="00CA657C"/>
    <w:rsid w:val="00CB0C4F"/>
    <w:rsid w:val="00CB2E63"/>
    <w:rsid w:val="00CB62EF"/>
    <w:rsid w:val="00CC7046"/>
    <w:rsid w:val="00CD12D3"/>
    <w:rsid w:val="00CD14DC"/>
    <w:rsid w:val="00CD1ABA"/>
    <w:rsid w:val="00CD1C06"/>
    <w:rsid w:val="00CE1B68"/>
    <w:rsid w:val="00CE23C2"/>
    <w:rsid w:val="00CE2499"/>
    <w:rsid w:val="00CE3488"/>
    <w:rsid w:val="00CE3527"/>
    <w:rsid w:val="00CE730C"/>
    <w:rsid w:val="00CF1729"/>
    <w:rsid w:val="00CF200E"/>
    <w:rsid w:val="00CF2F45"/>
    <w:rsid w:val="00CF36F3"/>
    <w:rsid w:val="00CF5250"/>
    <w:rsid w:val="00CF6CD4"/>
    <w:rsid w:val="00D0006A"/>
    <w:rsid w:val="00D00A09"/>
    <w:rsid w:val="00D023EF"/>
    <w:rsid w:val="00D034FA"/>
    <w:rsid w:val="00D0467D"/>
    <w:rsid w:val="00D151E9"/>
    <w:rsid w:val="00D20E17"/>
    <w:rsid w:val="00D27D52"/>
    <w:rsid w:val="00D311C1"/>
    <w:rsid w:val="00D345C6"/>
    <w:rsid w:val="00D378E5"/>
    <w:rsid w:val="00D37CE2"/>
    <w:rsid w:val="00D414B1"/>
    <w:rsid w:val="00D42470"/>
    <w:rsid w:val="00D472B3"/>
    <w:rsid w:val="00D50874"/>
    <w:rsid w:val="00D53A97"/>
    <w:rsid w:val="00D62500"/>
    <w:rsid w:val="00D6341E"/>
    <w:rsid w:val="00D64065"/>
    <w:rsid w:val="00D66420"/>
    <w:rsid w:val="00D679A1"/>
    <w:rsid w:val="00D7356A"/>
    <w:rsid w:val="00D739AE"/>
    <w:rsid w:val="00D74C63"/>
    <w:rsid w:val="00D7542A"/>
    <w:rsid w:val="00D754F8"/>
    <w:rsid w:val="00D77AB6"/>
    <w:rsid w:val="00D77E2D"/>
    <w:rsid w:val="00D800A9"/>
    <w:rsid w:val="00D81F2B"/>
    <w:rsid w:val="00D84A26"/>
    <w:rsid w:val="00D85AA1"/>
    <w:rsid w:val="00D86593"/>
    <w:rsid w:val="00D86A4E"/>
    <w:rsid w:val="00D87D90"/>
    <w:rsid w:val="00D90736"/>
    <w:rsid w:val="00D9095F"/>
    <w:rsid w:val="00D90AA2"/>
    <w:rsid w:val="00D90DF4"/>
    <w:rsid w:val="00D919B3"/>
    <w:rsid w:val="00D932CA"/>
    <w:rsid w:val="00D9495A"/>
    <w:rsid w:val="00D96A95"/>
    <w:rsid w:val="00D97B7F"/>
    <w:rsid w:val="00D97E83"/>
    <w:rsid w:val="00DA2BC7"/>
    <w:rsid w:val="00DA5B79"/>
    <w:rsid w:val="00DB41AA"/>
    <w:rsid w:val="00DB5D82"/>
    <w:rsid w:val="00DB779A"/>
    <w:rsid w:val="00DC2558"/>
    <w:rsid w:val="00DC2D7B"/>
    <w:rsid w:val="00DD1E9A"/>
    <w:rsid w:val="00DD4E17"/>
    <w:rsid w:val="00DD7526"/>
    <w:rsid w:val="00DE0782"/>
    <w:rsid w:val="00DE698C"/>
    <w:rsid w:val="00DE7143"/>
    <w:rsid w:val="00DF5D12"/>
    <w:rsid w:val="00DF633F"/>
    <w:rsid w:val="00DF77CB"/>
    <w:rsid w:val="00E0021B"/>
    <w:rsid w:val="00E11B39"/>
    <w:rsid w:val="00E158B6"/>
    <w:rsid w:val="00E16122"/>
    <w:rsid w:val="00E17AA8"/>
    <w:rsid w:val="00E23623"/>
    <w:rsid w:val="00E237EA"/>
    <w:rsid w:val="00E2514A"/>
    <w:rsid w:val="00E33341"/>
    <w:rsid w:val="00E3621A"/>
    <w:rsid w:val="00E369BC"/>
    <w:rsid w:val="00E36C7A"/>
    <w:rsid w:val="00E43B86"/>
    <w:rsid w:val="00E43CCB"/>
    <w:rsid w:val="00E46B35"/>
    <w:rsid w:val="00E526F8"/>
    <w:rsid w:val="00E54E2F"/>
    <w:rsid w:val="00E55AF2"/>
    <w:rsid w:val="00E56A0B"/>
    <w:rsid w:val="00E57016"/>
    <w:rsid w:val="00E648A5"/>
    <w:rsid w:val="00E715CD"/>
    <w:rsid w:val="00E718B0"/>
    <w:rsid w:val="00E71FAE"/>
    <w:rsid w:val="00E720EC"/>
    <w:rsid w:val="00E74FC3"/>
    <w:rsid w:val="00E76577"/>
    <w:rsid w:val="00E80F36"/>
    <w:rsid w:val="00E834C2"/>
    <w:rsid w:val="00E86B0A"/>
    <w:rsid w:val="00E91150"/>
    <w:rsid w:val="00E9141B"/>
    <w:rsid w:val="00E941BA"/>
    <w:rsid w:val="00E96689"/>
    <w:rsid w:val="00E9719F"/>
    <w:rsid w:val="00EA0252"/>
    <w:rsid w:val="00EA15F3"/>
    <w:rsid w:val="00EA56E0"/>
    <w:rsid w:val="00EA6211"/>
    <w:rsid w:val="00EA7C7B"/>
    <w:rsid w:val="00EB7F9C"/>
    <w:rsid w:val="00EC0339"/>
    <w:rsid w:val="00EC1EDB"/>
    <w:rsid w:val="00EC4EF8"/>
    <w:rsid w:val="00EC5493"/>
    <w:rsid w:val="00ED7C3A"/>
    <w:rsid w:val="00EE0A5B"/>
    <w:rsid w:val="00EE1D69"/>
    <w:rsid w:val="00EE2374"/>
    <w:rsid w:val="00EE2771"/>
    <w:rsid w:val="00EF4B8F"/>
    <w:rsid w:val="00EF578F"/>
    <w:rsid w:val="00EF618B"/>
    <w:rsid w:val="00F01862"/>
    <w:rsid w:val="00F0532D"/>
    <w:rsid w:val="00F12C62"/>
    <w:rsid w:val="00F16E47"/>
    <w:rsid w:val="00F2113D"/>
    <w:rsid w:val="00F23876"/>
    <w:rsid w:val="00F26F0B"/>
    <w:rsid w:val="00F33F5B"/>
    <w:rsid w:val="00F35205"/>
    <w:rsid w:val="00F37E43"/>
    <w:rsid w:val="00F40E94"/>
    <w:rsid w:val="00F41820"/>
    <w:rsid w:val="00F4315B"/>
    <w:rsid w:val="00F46C92"/>
    <w:rsid w:val="00F47594"/>
    <w:rsid w:val="00F475DB"/>
    <w:rsid w:val="00F66E3C"/>
    <w:rsid w:val="00F67CDD"/>
    <w:rsid w:val="00F71DCC"/>
    <w:rsid w:val="00F728F9"/>
    <w:rsid w:val="00F80116"/>
    <w:rsid w:val="00F84DBF"/>
    <w:rsid w:val="00F87A91"/>
    <w:rsid w:val="00F912FE"/>
    <w:rsid w:val="00F91725"/>
    <w:rsid w:val="00F9586F"/>
    <w:rsid w:val="00F95E13"/>
    <w:rsid w:val="00F96C7C"/>
    <w:rsid w:val="00FA02AA"/>
    <w:rsid w:val="00FA240C"/>
    <w:rsid w:val="00FA44D1"/>
    <w:rsid w:val="00FA505A"/>
    <w:rsid w:val="00FA6ADC"/>
    <w:rsid w:val="00FB0C00"/>
    <w:rsid w:val="00FB2575"/>
    <w:rsid w:val="00FC2450"/>
    <w:rsid w:val="00FC3D90"/>
    <w:rsid w:val="00FC461A"/>
    <w:rsid w:val="00FC7B94"/>
    <w:rsid w:val="00FD075B"/>
    <w:rsid w:val="00FD126E"/>
    <w:rsid w:val="00FD1862"/>
    <w:rsid w:val="00FD1B00"/>
    <w:rsid w:val="00FD2F11"/>
    <w:rsid w:val="00FD4649"/>
    <w:rsid w:val="00FD5741"/>
    <w:rsid w:val="00FD73F1"/>
    <w:rsid w:val="00FE1041"/>
    <w:rsid w:val="00FE66ED"/>
    <w:rsid w:val="00FE6A95"/>
    <w:rsid w:val="00FE7CEF"/>
    <w:rsid w:val="00FF048B"/>
    <w:rsid w:val="00FF0B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48610B"/>
    <w:pPr>
      <w:jc w:val="both"/>
    </w:pPr>
    <w:rPr>
      <w:rFonts w:ascii="Arial" w:hAnsi="Arial"/>
      <w:szCs w:val="24"/>
    </w:rPr>
  </w:style>
  <w:style w:type="paragraph" w:styleId="Titolo1">
    <w:name w:val="heading 1"/>
    <w:basedOn w:val="Normale"/>
    <w:next w:val="Normale"/>
    <w:autoRedefine/>
    <w:qFormat/>
    <w:rsid w:val="00BB0726"/>
    <w:pPr>
      <w:autoSpaceDE w:val="0"/>
      <w:autoSpaceDN w:val="0"/>
      <w:adjustRightInd w:val="0"/>
      <w:jc w:val="center"/>
      <w:outlineLvl w:val="0"/>
    </w:pPr>
    <w:rPr>
      <w:rFonts w:cs="Arial"/>
      <w:b/>
      <w:color w:val="FF6600"/>
      <w:sz w:val="32"/>
      <w:szCs w:val="28"/>
    </w:rPr>
  </w:style>
  <w:style w:type="paragraph" w:styleId="Titolo2">
    <w:name w:val="heading 2"/>
    <w:basedOn w:val="Normale"/>
    <w:next w:val="Normale"/>
    <w:link w:val="Titolo2Carattere1"/>
    <w:autoRedefine/>
    <w:qFormat/>
    <w:rsid w:val="00F84DBF"/>
    <w:pPr>
      <w:autoSpaceDE w:val="0"/>
      <w:autoSpaceDN w:val="0"/>
      <w:adjustRightInd w:val="0"/>
      <w:jc w:val="center"/>
      <w:outlineLvl w:val="1"/>
    </w:pPr>
    <w:rPr>
      <w:rFonts w:cs="Arial"/>
      <w:b/>
      <w:bCs/>
      <w:color w:val="008080"/>
      <w:sz w:val="24"/>
    </w:rPr>
  </w:style>
  <w:style w:type="paragraph" w:styleId="Titolo3">
    <w:name w:val="heading 3"/>
    <w:basedOn w:val="Normale"/>
    <w:next w:val="Normale"/>
    <w:link w:val="Titolo3Carattere1"/>
    <w:qFormat/>
    <w:rsid w:val="0011217F"/>
    <w:pPr>
      <w:jc w:val="center"/>
      <w:outlineLvl w:val="2"/>
    </w:pPr>
    <w:rPr>
      <w:rFonts w:cs="Arial"/>
      <w:b/>
      <w:color w:val="000000"/>
    </w:rPr>
  </w:style>
  <w:style w:type="paragraph" w:styleId="Titolo4">
    <w:name w:val="heading 4"/>
    <w:basedOn w:val="Normale"/>
    <w:next w:val="Normale"/>
    <w:link w:val="Titolo4Carattere1"/>
    <w:autoRedefine/>
    <w:qFormat/>
    <w:rsid w:val="00F84DBF"/>
    <w:pPr>
      <w:keepNext/>
      <w:spacing w:before="120" w:after="60"/>
      <w:outlineLvl w:val="3"/>
    </w:pPr>
    <w:rPr>
      <w:b/>
      <w:bCs/>
      <w:color w:val="008080"/>
      <w:sz w:val="24"/>
    </w:rPr>
  </w:style>
  <w:style w:type="paragraph" w:styleId="Titolo5">
    <w:name w:val="heading 5"/>
    <w:basedOn w:val="Normale"/>
    <w:next w:val="Normale"/>
    <w:link w:val="Titolo5Carattere1"/>
    <w:qFormat/>
    <w:rsid w:val="00DD1E9A"/>
    <w:pPr>
      <w:outlineLvl w:val="4"/>
    </w:pPr>
    <w:rPr>
      <w:rFonts w:cs="Arial"/>
      <w:i/>
      <w:color w:val="008080"/>
    </w:rPr>
  </w:style>
  <w:style w:type="paragraph" w:styleId="Titolo6">
    <w:name w:val="heading 6"/>
    <w:basedOn w:val="Normale"/>
    <w:next w:val="Normale"/>
    <w:qFormat/>
    <w:rsid w:val="001E2234"/>
    <w:pPr>
      <w:spacing w:before="240" w:after="60"/>
      <w:jc w:val="left"/>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1">
    <w:name w:val="Titolo 2 Carattere1"/>
    <w:link w:val="Titolo2"/>
    <w:rsid w:val="00F84DBF"/>
    <w:rPr>
      <w:rFonts w:ascii="Arial" w:hAnsi="Arial" w:cs="Arial"/>
      <w:b/>
      <w:bCs/>
      <w:color w:val="008080"/>
      <w:sz w:val="24"/>
      <w:szCs w:val="24"/>
      <w:lang w:val="it-IT" w:eastAsia="it-IT" w:bidi="ar-SA"/>
    </w:rPr>
  </w:style>
  <w:style w:type="character" w:customStyle="1" w:styleId="Titolo3Carattere1">
    <w:name w:val="Titolo 3 Carattere1"/>
    <w:link w:val="Titolo3"/>
    <w:rsid w:val="0011217F"/>
    <w:rPr>
      <w:rFonts w:ascii="Arial" w:hAnsi="Arial" w:cs="Arial"/>
      <w:b/>
      <w:color w:val="000000"/>
      <w:sz w:val="24"/>
      <w:szCs w:val="24"/>
      <w:lang w:val="it-IT" w:eastAsia="it-IT" w:bidi="ar-SA"/>
    </w:rPr>
  </w:style>
  <w:style w:type="character" w:customStyle="1" w:styleId="Titolo4Carattere1">
    <w:name w:val="Titolo 4 Carattere1"/>
    <w:link w:val="Titolo4"/>
    <w:rsid w:val="00F84DBF"/>
    <w:rPr>
      <w:rFonts w:ascii="Arial" w:hAnsi="Arial"/>
      <w:b/>
      <w:bCs/>
      <w:color w:val="008080"/>
      <w:sz w:val="24"/>
      <w:szCs w:val="24"/>
      <w:lang w:val="it-IT" w:eastAsia="it-IT" w:bidi="ar-SA"/>
    </w:rPr>
  </w:style>
  <w:style w:type="character" w:customStyle="1" w:styleId="Titolo5Carattere1">
    <w:name w:val="Titolo 5 Carattere1"/>
    <w:link w:val="Titolo5"/>
    <w:rsid w:val="00B878CD"/>
    <w:rPr>
      <w:rFonts w:ascii="Arial" w:hAnsi="Arial" w:cs="Arial"/>
      <w:i/>
      <w:color w:val="008080"/>
      <w:szCs w:val="24"/>
      <w:lang w:val="it-IT" w:eastAsia="it-IT" w:bidi="ar-SA"/>
    </w:rPr>
  </w:style>
  <w:style w:type="paragraph" w:styleId="Mappadocumento">
    <w:name w:val="Document Map"/>
    <w:basedOn w:val="Normale"/>
    <w:semiHidden/>
    <w:rsid w:val="009E744C"/>
    <w:pPr>
      <w:shd w:val="clear" w:color="auto" w:fill="000080"/>
    </w:pPr>
    <w:rPr>
      <w:rFonts w:ascii="Tahoma" w:hAnsi="Tahoma" w:cs="Tahoma"/>
      <w:szCs w:val="20"/>
    </w:rPr>
  </w:style>
  <w:style w:type="paragraph" w:styleId="NormaleWeb">
    <w:name w:val="Normal (Web)"/>
    <w:basedOn w:val="Normale"/>
    <w:rsid w:val="00CF5250"/>
    <w:pPr>
      <w:spacing w:before="100" w:beforeAutospacing="1" w:after="100" w:afterAutospacing="1"/>
      <w:jc w:val="left"/>
    </w:pPr>
    <w:rPr>
      <w:rFonts w:ascii="Arial Unicode MS" w:eastAsia="Arial Unicode MS" w:hAnsi="Arial Unicode MS" w:cs="Arial Unicode MS"/>
    </w:rPr>
  </w:style>
  <w:style w:type="paragraph" w:customStyle="1" w:styleId="Terminedefinizione">
    <w:name w:val="Termine definizione"/>
    <w:basedOn w:val="Corpotesto"/>
    <w:next w:val="Normale"/>
    <w:rsid w:val="00CF5250"/>
    <w:pPr>
      <w:spacing w:after="0"/>
      <w:jc w:val="left"/>
    </w:pPr>
  </w:style>
  <w:style w:type="paragraph" w:customStyle="1" w:styleId="Corpotesto">
    <w:name w:val="Corpo testo"/>
    <w:basedOn w:val="Normale"/>
    <w:rsid w:val="00CF5250"/>
    <w:pPr>
      <w:spacing w:after="120"/>
    </w:pPr>
  </w:style>
  <w:style w:type="paragraph" w:styleId="PreformattatoHTML">
    <w:name w:val="HTML Preformatted"/>
    <w:basedOn w:val="Normale"/>
    <w:rsid w:val="0075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paragraph" w:styleId="Corpodeltesto2">
    <w:name w:val="Body Text 2"/>
    <w:basedOn w:val="Normale"/>
    <w:rsid w:val="00711684"/>
    <w:pPr>
      <w:spacing w:after="120" w:line="480" w:lineRule="auto"/>
    </w:pPr>
  </w:style>
  <w:style w:type="paragraph" w:styleId="Corpodeltesto3">
    <w:name w:val="Body Text 3"/>
    <w:basedOn w:val="Normale"/>
    <w:rsid w:val="00711684"/>
    <w:pPr>
      <w:spacing w:after="120"/>
    </w:pPr>
    <w:rPr>
      <w:sz w:val="16"/>
      <w:szCs w:val="16"/>
    </w:rPr>
  </w:style>
  <w:style w:type="paragraph" w:styleId="Titolo">
    <w:name w:val="Title"/>
    <w:basedOn w:val="Normale"/>
    <w:link w:val="TitoloCarattere"/>
    <w:uiPriority w:val="99"/>
    <w:qFormat/>
    <w:rsid w:val="00711684"/>
    <w:pPr>
      <w:jc w:val="center"/>
    </w:pPr>
    <w:rPr>
      <w:rFonts w:ascii="Times New Roman" w:hAnsi="Times New Roman"/>
      <w:b/>
      <w:bCs/>
      <w:sz w:val="28"/>
    </w:rPr>
  </w:style>
  <w:style w:type="paragraph" w:styleId="Testodelblocco">
    <w:name w:val="Block Text"/>
    <w:basedOn w:val="Normale"/>
    <w:rsid w:val="00711684"/>
    <w:pPr>
      <w:autoSpaceDE w:val="0"/>
      <w:autoSpaceDN w:val="0"/>
      <w:adjustRightInd w:val="0"/>
      <w:spacing w:line="240" w:lineRule="atLeast"/>
      <w:ind w:left="52" w:right="-8"/>
    </w:pPr>
    <w:rPr>
      <w:rFonts w:cs="Arial"/>
      <w:szCs w:val="20"/>
    </w:rPr>
  </w:style>
  <w:style w:type="paragraph" w:styleId="Testocommento">
    <w:name w:val="annotation text"/>
    <w:basedOn w:val="Normale"/>
    <w:semiHidden/>
    <w:rsid w:val="00711684"/>
    <w:pPr>
      <w:jc w:val="left"/>
    </w:pPr>
    <w:rPr>
      <w:rFonts w:ascii="Times New Roman" w:hAnsi="Times New Roman"/>
      <w:szCs w:val="20"/>
    </w:rPr>
  </w:style>
  <w:style w:type="paragraph" w:styleId="Testofumetto">
    <w:name w:val="Balloon Text"/>
    <w:basedOn w:val="Normale"/>
    <w:semiHidden/>
    <w:rsid w:val="00711684"/>
    <w:rPr>
      <w:rFonts w:ascii="Tahoma" w:hAnsi="Tahoma" w:cs="Tahoma"/>
      <w:sz w:val="16"/>
      <w:szCs w:val="16"/>
    </w:rPr>
  </w:style>
  <w:style w:type="character" w:styleId="Collegamentoipertestuale">
    <w:name w:val="Hyperlink"/>
    <w:rsid w:val="00C463F4"/>
    <w:rPr>
      <w:color w:val="0000FF"/>
      <w:u w:val="single"/>
    </w:rPr>
  </w:style>
  <w:style w:type="character" w:styleId="Collegamentovisitato">
    <w:name w:val="FollowedHyperlink"/>
    <w:rsid w:val="00C463F4"/>
    <w:rPr>
      <w:color w:val="800080"/>
      <w:u w:val="single"/>
    </w:rPr>
  </w:style>
  <w:style w:type="paragraph" w:styleId="Testonotaapidipagina">
    <w:name w:val="footnote text"/>
    <w:basedOn w:val="Normale"/>
    <w:semiHidden/>
    <w:rsid w:val="001E2234"/>
    <w:pPr>
      <w:jc w:val="left"/>
    </w:pPr>
    <w:rPr>
      <w:rFonts w:ascii="Times New Roman" w:hAnsi="Times New Roman"/>
      <w:szCs w:val="20"/>
    </w:rPr>
  </w:style>
  <w:style w:type="paragraph" w:styleId="Intestazione">
    <w:name w:val="header"/>
    <w:basedOn w:val="Normale"/>
    <w:link w:val="IntestazioneCarattere"/>
    <w:rsid w:val="001E2234"/>
    <w:pPr>
      <w:tabs>
        <w:tab w:val="center" w:pos="4819"/>
        <w:tab w:val="right" w:pos="9638"/>
      </w:tabs>
      <w:jc w:val="left"/>
    </w:pPr>
    <w:rPr>
      <w:rFonts w:ascii="Times New Roman" w:hAnsi="Times New Roman"/>
      <w:sz w:val="24"/>
      <w:szCs w:val="20"/>
    </w:rPr>
  </w:style>
  <w:style w:type="paragraph" w:customStyle="1" w:styleId="t">
    <w:name w:val="t"/>
    <w:basedOn w:val="Normale"/>
    <w:rsid w:val="001E2234"/>
    <w:pPr>
      <w:widowControl w:val="0"/>
      <w:jc w:val="left"/>
    </w:pPr>
    <w:rPr>
      <w:sz w:val="22"/>
      <w:szCs w:val="20"/>
    </w:rPr>
  </w:style>
  <w:style w:type="paragraph" w:styleId="Rientrocorpodeltesto3">
    <w:name w:val="Body Text Indent 3"/>
    <w:basedOn w:val="Normale"/>
    <w:rsid w:val="00AB5E2F"/>
    <w:pPr>
      <w:spacing w:after="120"/>
      <w:ind w:left="283"/>
    </w:pPr>
    <w:rPr>
      <w:sz w:val="16"/>
      <w:szCs w:val="16"/>
    </w:rPr>
  </w:style>
  <w:style w:type="paragraph" w:styleId="Sottotitolo">
    <w:name w:val="Subtitle"/>
    <w:basedOn w:val="Normale"/>
    <w:qFormat/>
    <w:rsid w:val="00AB5E2F"/>
    <w:pPr>
      <w:jc w:val="center"/>
    </w:pPr>
    <w:rPr>
      <w:rFonts w:ascii="Times" w:eastAsia="Times" w:hAnsi="Times"/>
      <w:b/>
      <w:sz w:val="24"/>
      <w:szCs w:val="20"/>
    </w:rPr>
  </w:style>
  <w:style w:type="paragraph" w:customStyle="1" w:styleId="Elencodefinizione">
    <w:name w:val="Elenco definizione"/>
    <w:basedOn w:val="Normale"/>
    <w:next w:val="Normale"/>
    <w:rsid w:val="00B878CD"/>
    <w:pPr>
      <w:ind w:left="360"/>
      <w:jc w:val="left"/>
    </w:pPr>
    <w:rPr>
      <w:rFonts w:ascii="Times New Roman" w:hAnsi="Times New Roman"/>
      <w:snapToGrid w:val="0"/>
      <w:sz w:val="24"/>
      <w:szCs w:val="20"/>
    </w:rPr>
  </w:style>
  <w:style w:type="paragraph" w:customStyle="1" w:styleId="NormaleWeb8">
    <w:name w:val="Normale (Web)8"/>
    <w:basedOn w:val="Normale"/>
    <w:rsid w:val="00813181"/>
    <w:pPr>
      <w:spacing w:before="69" w:after="69"/>
      <w:ind w:left="208" w:right="208"/>
      <w:jc w:val="left"/>
    </w:pPr>
    <w:rPr>
      <w:rFonts w:ascii="Times New Roman" w:hAnsi="Times New Roman"/>
      <w:sz w:val="22"/>
      <w:szCs w:val="22"/>
    </w:rPr>
  </w:style>
  <w:style w:type="paragraph" w:customStyle="1" w:styleId="tnarticolo">
    <w:name w:val="tn_articolo"/>
    <w:basedOn w:val="Normale"/>
    <w:next w:val="Normale"/>
    <w:rsid w:val="00813181"/>
    <w:pPr>
      <w:keepNext/>
      <w:numPr>
        <w:numId w:val="1"/>
      </w:numPr>
      <w:spacing w:before="360"/>
      <w:jc w:val="center"/>
    </w:pPr>
    <w:rPr>
      <w:rFonts w:ascii="Times New Roman" w:hAnsi="Times New Roman"/>
      <w:bCs/>
      <w:color w:val="000000"/>
      <w:sz w:val="24"/>
      <w:lang w:eastAsia="en-US"/>
    </w:rPr>
  </w:style>
  <w:style w:type="paragraph" w:customStyle="1" w:styleId="tncomma">
    <w:name w:val="tn_comma"/>
    <w:basedOn w:val="Normale"/>
    <w:rsid w:val="00813181"/>
    <w:pPr>
      <w:numPr>
        <w:ilvl w:val="1"/>
        <w:numId w:val="1"/>
      </w:numPr>
      <w:spacing w:before="120"/>
    </w:pPr>
    <w:rPr>
      <w:rFonts w:ascii="Times New Roman" w:hAnsi="Times New Roman"/>
      <w:bCs/>
      <w:color w:val="000000"/>
      <w:sz w:val="24"/>
      <w:lang w:eastAsia="en-US"/>
    </w:rPr>
  </w:style>
  <w:style w:type="character" w:styleId="Numeropagina">
    <w:name w:val="page number"/>
    <w:rsid w:val="00832468"/>
    <w:rPr>
      <w:sz w:val="20"/>
    </w:rPr>
  </w:style>
  <w:style w:type="paragraph" w:styleId="Pidipagina">
    <w:name w:val="footer"/>
    <w:basedOn w:val="Normale"/>
    <w:link w:val="PidipaginaCarattere"/>
    <w:uiPriority w:val="99"/>
    <w:rsid w:val="00832468"/>
    <w:pPr>
      <w:widowControl w:val="0"/>
      <w:tabs>
        <w:tab w:val="center" w:pos="4819"/>
        <w:tab w:val="right" w:pos="9638"/>
      </w:tabs>
      <w:spacing w:line="360" w:lineRule="atLeast"/>
      <w:ind w:firstLine="567"/>
    </w:pPr>
    <w:rPr>
      <w:rFonts w:ascii="Bookman Old Style" w:hAnsi="Bookman Old Style"/>
      <w:sz w:val="24"/>
      <w:szCs w:val="20"/>
    </w:rPr>
  </w:style>
  <w:style w:type="character" w:customStyle="1" w:styleId="PidipaginaCarattere">
    <w:name w:val="Piè di pagina Carattere"/>
    <w:link w:val="Pidipagina"/>
    <w:uiPriority w:val="99"/>
    <w:rsid w:val="0003139F"/>
    <w:rPr>
      <w:rFonts w:ascii="Bookman Old Style" w:hAnsi="Bookman Old Style"/>
      <w:sz w:val="24"/>
    </w:rPr>
  </w:style>
  <w:style w:type="paragraph" w:customStyle="1" w:styleId="Default">
    <w:name w:val="Default"/>
    <w:rsid w:val="00224CEB"/>
    <w:pPr>
      <w:widowControl w:val="0"/>
      <w:autoSpaceDE w:val="0"/>
      <w:autoSpaceDN w:val="0"/>
      <w:adjustRightInd w:val="0"/>
    </w:pPr>
    <w:rPr>
      <w:rFonts w:ascii="JHJNK K+ EU Albertina_" w:hAnsi="JHJNK K+ EU Albertina_" w:cs="JHJNK K+ EU Albertina_"/>
      <w:color w:val="000000"/>
      <w:sz w:val="24"/>
      <w:szCs w:val="24"/>
    </w:rPr>
  </w:style>
  <w:style w:type="table" w:styleId="Grigliatabella">
    <w:name w:val="Table Grid"/>
    <w:basedOn w:val="Tabellanormale"/>
    <w:rsid w:val="0027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4">
    <w:name w:val="p74"/>
    <w:basedOn w:val="Normale"/>
    <w:rsid w:val="00574688"/>
    <w:pPr>
      <w:widowControl w:val="0"/>
      <w:tabs>
        <w:tab w:val="left" w:pos="720"/>
      </w:tabs>
      <w:spacing w:line="200" w:lineRule="atLeast"/>
    </w:pPr>
    <w:rPr>
      <w:snapToGrid w:val="0"/>
      <w:sz w:val="24"/>
      <w:szCs w:val="20"/>
    </w:rPr>
  </w:style>
  <w:style w:type="character" w:customStyle="1" w:styleId="caps">
    <w:name w:val="caps"/>
    <w:basedOn w:val="Carpredefinitoparagrafo"/>
    <w:rsid w:val="00574688"/>
  </w:style>
  <w:style w:type="character" w:styleId="Enfasigrassetto">
    <w:name w:val="Strong"/>
    <w:qFormat/>
    <w:rsid w:val="00574688"/>
    <w:rPr>
      <w:b/>
      <w:bCs/>
    </w:rPr>
  </w:style>
  <w:style w:type="character" w:customStyle="1" w:styleId="elnum">
    <w:name w:val="el_num"/>
    <w:basedOn w:val="Carpredefinitoparagrafo"/>
    <w:rsid w:val="001C0357"/>
  </w:style>
  <w:style w:type="paragraph" w:styleId="Titolosommario">
    <w:name w:val="TOC Heading"/>
    <w:basedOn w:val="Titolo1"/>
    <w:next w:val="Normale"/>
    <w:uiPriority w:val="39"/>
    <w:qFormat/>
    <w:rsid w:val="004E46EE"/>
    <w:pPr>
      <w:keepNext/>
      <w:keepLines/>
      <w:autoSpaceDE/>
      <w:autoSpaceDN/>
      <w:adjustRightInd/>
      <w:spacing w:before="480" w:line="276" w:lineRule="auto"/>
      <w:jc w:val="left"/>
      <w:outlineLvl w:val="9"/>
    </w:pPr>
    <w:rPr>
      <w:rFonts w:ascii="Cambria" w:hAnsi="Cambria" w:cs="Times New Roman"/>
      <w:bCs/>
      <w:color w:val="365F91"/>
      <w:sz w:val="28"/>
      <w:lang w:eastAsia="en-US"/>
    </w:rPr>
  </w:style>
  <w:style w:type="paragraph" w:styleId="Sommario2">
    <w:name w:val="toc 2"/>
    <w:basedOn w:val="Normale"/>
    <w:next w:val="Normale"/>
    <w:autoRedefine/>
    <w:uiPriority w:val="39"/>
    <w:unhideWhenUsed/>
    <w:qFormat/>
    <w:rsid w:val="004E46EE"/>
    <w:pPr>
      <w:spacing w:after="100" w:line="276" w:lineRule="auto"/>
      <w:ind w:left="220"/>
      <w:jc w:val="left"/>
    </w:pPr>
    <w:rPr>
      <w:rFonts w:ascii="Calibri" w:hAnsi="Calibri"/>
      <w:sz w:val="22"/>
      <w:szCs w:val="22"/>
      <w:lang w:eastAsia="en-US"/>
    </w:rPr>
  </w:style>
  <w:style w:type="paragraph" w:styleId="Sommario1">
    <w:name w:val="toc 1"/>
    <w:basedOn w:val="Normale"/>
    <w:next w:val="Normale"/>
    <w:autoRedefine/>
    <w:uiPriority w:val="39"/>
    <w:unhideWhenUsed/>
    <w:qFormat/>
    <w:rsid w:val="004012E8"/>
    <w:pPr>
      <w:tabs>
        <w:tab w:val="right" w:leader="dot" w:pos="9344"/>
      </w:tabs>
      <w:spacing w:after="100" w:line="276" w:lineRule="auto"/>
      <w:jc w:val="left"/>
    </w:pPr>
    <w:rPr>
      <w:rFonts w:ascii="Calibri" w:hAnsi="Calibri"/>
      <w:i/>
      <w:noProof/>
      <w:sz w:val="22"/>
      <w:szCs w:val="22"/>
      <w:lang w:eastAsia="en-US"/>
    </w:rPr>
  </w:style>
  <w:style w:type="paragraph" w:styleId="Sommario3">
    <w:name w:val="toc 3"/>
    <w:basedOn w:val="Normale"/>
    <w:next w:val="Normale"/>
    <w:autoRedefine/>
    <w:uiPriority w:val="39"/>
    <w:unhideWhenUsed/>
    <w:qFormat/>
    <w:rsid w:val="004E46EE"/>
    <w:pPr>
      <w:spacing w:after="100" w:line="276" w:lineRule="auto"/>
      <w:ind w:left="440"/>
      <w:jc w:val="left"/>
    </w:pPr>
    <w:rPr>
      <w:rFonts w:ascii="Calibri" w:hAnsi="Calibri"/>
      <w:sz w:val="22"/>
      <w:szCs w:val="22"/>
      <w:lang w:eastAsia="en-US"/>
    </w:rPr>
  </w:style>
  <w:style w:type="character" w:customStyle="1" w:styleId="Titolo2Carattere">
    <w:name w:val="Titolo 2 Carattere"/>
    <w:rsid w:val="00F40E94"/>
    <w:rPr>
      <w:rFonts w:ascii="Arial" w:hAnsi="Arial" w:cs="Arial"/>
      <w:b/>
      <w:bCs/>
      <w:color w:val="008080"/>
      <w:lang w:val="it-IT" w:eastAsia="it-IT" w:bidi="ar-SA"/>
    </w:rPr>
  </w:style>
  <w:style w:type="character" w:customStyle="1" w:styleId="Titolo4Carattere">
    <w:name w:val="Titolo 4 Carattere"/>
    <w:rsid w:val="00F40E94"/>
    <w:rPr>
      <w:rFonts w:ascii="Arial" w:hAnsi="Arial"/>
      <w:b/>
      <w:bCs/>
      <w:color w:val="008080"/>
      <w:sz w:val="24"/>
      <w:szCs w:val="28"/>
      <w:lang w:val="it-IT" w:eastAsia="it-IT" w:bidi="ar-SA"/>
    </w:rPr>
  </w:style>
  <w:style w:type="character" w:customStyle="1" w:styleId="Titolo3Carattere">
    <w:name w:val="Titolo 3 Carattere"/>
    <w:rsid w:val="0016641F"/>
    <w:rPr>
      <w:rFonts w:ascii="Arial" w:hAnsi="Arial" w:cs="Arial"/>
      <w:b/>
      <w:color w:val="000000"/>
      <w:sz w:val="24"/>
      <w:szCs w:val="24"/>
      <w:lang w:val="it-IT" w:eastAsia="it-IT" w:bidi="ar-SA"/>
    </w:rPr>
  </w:style>
  <w:style w:type="character" w:customStyle="1" w:styleId="Titolo5Carattere">
    <w:name w:val="Titolo 5 Carattere"/>
    <w:rsid w:val="0016641F"/>
    <w:rPr>
      <w:rFonts w:ascii="Arial" w:hAnsi="Arial" w:cs="Arial"/>
      <w:i/>
      <w:color w:val="008080"/>
      <w:szCs w:val="24"/>
      <w:lang w:val="it-IT" w:eastAsia="it-IT" w:bidi="ar-SA"/>
    </w:rPr>
  </w:style>
  <w:style w:type="paragraph" w:styleId="Rientrocorpodeltesto">
    <w:name w:val="Body Text Indent"/>
    <w:basedOn w:val="Normale"/>
    <w:rsid w:val="00261EF5"/>
    <w:pPr>
      <w:spacing w:after="120"/>
      <w:ind w:left="283"/>
    </w:pPr>
  </w:style>
  <w:style w:type="paragraph" w:customStyle="1" w:styleId="TxBrc2">
    <w:name w:val="TxBr_c2"/>
    <w:basedOn w:val="Normale"/>
    <w:rsid w:val="005533D6"/>
    <w:pPr>
      <w:spacing w:line="240" w:lineRule="atLeast"/>
      <w:jc w:val="center"/>
    </w:pPr>
    <w:rPr>
      <w:rFonts w:ascii="Times New Roman" w:hAnsi="Times New Roman"/>
      <w:snapToGrid w:val="0"/>
      <w:sz w:val="24"/>
      <w:szCs w:val="20"/>
    </w:rPr>
  </w:style>
  <w:style w:type="paragraph" w:customStyle="1" w:styleId="TxBrp3">
    <w:name w:val="TxBr_p3"/>
    <w:basedOn w:val="Normale"/>
    <w:rsid w:val="005533D6"/>
    <w:pPr>
      <w:tabs>
        <w:tab w:val="left" w:pos="204"/>
      </w:tabs>
      <w:spacing w:line="289" w:lineRule="atLeast"/>
      <w:jc w:val="left"/>
    </w:pPr>
    <w:rPr>
      <w:rFonts w:ascii="Times New Roman" w:hAnsi="Times New Roman"/>
      <w:snapToGrid w:val="0"/>
      <w:sz w:val="24"/>
      <w:szCs w:val="20"/>
    </w:rPr>
  </w:style>
  <w:style w:type="paragraph" w:customStyle="1" w:styleId="TxBr2p1">
    <w:name w:val="TxBr_2p1"/>
    <w:basedOn w:val="Normale"/>
    <w:rsid w:val="005533D6"/>
    <w:pPr>
      <w:tabs>
        <w:tab w:val="left" w:pos="204"/>
      </w:tabs>
      <w:spacing w:line="283" w:lineRule="atLeast"/>
      <w:jc w:val="left"/>
    </w:pPr>
    <w:rPr>
      <w:rFonts w:ascii="Times New Roman" w:hAnsi="Times New Roman"/>
      <w:snapToGrid w:val="0"/>
      <w:sz w:val="24"/>
      <w:szCs w:val="20"/>
    </w:rPr>
  </w:style>
  <w:style w:type="paragraph" w:customStyle="1" w:styleId="Nomesociet">
    <w:name w:val="Nome società"/>
    <w:basedOn w:val="Normale"/>
    <w:rsid w:val="0032042B"/>
    <w:pPr>
      <w:framePr w:w="3845" w:h="1584" w:hSpace="187" w:vSpace="187" w:wrap="notBeside" w:vAnchor="page" w:hAnchor="margin" w:y="894" w:anchorLock="1"/>
      <w:spacing w:line="280" w:lineRule="atLeast"/>
    </w:pPr>
    <w:rPr>
      <w:rFonts w:ascii="Arial Black" w:hAnsi="Arial Black"/>
      <w:spacing w:val="-25"/>
      <w:sz w:val="32"/>
      <w:szCs w:val="20"/>
    </w:rPr>
  </w:style>
  <w:style w:type="character" w:customStyle="1" w:styleId="IntestazioneCarattere">
    <w:name w:val="Intestazione Carattere"/>
    <w:link w:val="Intestazione"/>
    <w:rsid w:val="00E3621A"/>
    <w:rPr>
      <w:sz w:val="24"/>
    </w:rPr>
  </w:style>
  <w:style w:type="paragraph" w:customStyle="1" w:styleId="ItaOggi">
    <w:name w:val="ItaOggi"/>
    <w:basedOn w:val="Normale"/>
    <w:rsid w:val="00E3621A"/>
    <w:pPr>
      <w:spacing w:line="200" w:lineRule="exact"/>
      <w:ind w:firstLine="170"/>
    </w:pPr>
    <w:rPr>
      <w:rFonts w:ascii="Times New Roman" w:hAnsi="Times New Roman"/>
      <w:color w:val="000000"/>
      <w:sz w:val="18"/>
      <w:szCs w:val="20"/>
      <w:lang w:val="en-US"/>
    </w:rPr>
  </w:style>
  <w:style w:type="paragraph" w:customStyle="1" w:styleId="Pallino">
    <w:name w:val="Pallino"/>
    <w:basedOn w:val="Normale"/>
    <w:rsid w:val="00E3621A"/>
    <w:pPr>
      <w:pBdr>
        <w:bottom w:val="single" w:sz="6" w:space="3" w:color="auto"/>
        <w:between w:val="single" w:sz="6" w:space="0" w:color="auto"/>
      </w:pBdr>
      <w:tabs>
        <w:tab w:val="left" w:pos="227"/>
      </w:tabs>
      <w:spacing w:after="100" w:line="200" w:lineRule="exact"/>
      <w:ind w:left="227" w:hanging="227"/>
    </w:pPr>
    <w:rPr>
      <w:rFonts w:ascii="Times New Roman" w:hAnsi="Times New Roman"/>
      <w:color w:val="000000"/>
      <w:sz w:val="18"/>
      <w:szCs w:val="20"/>
      <w:lang w:val="en-US"/>
    </w:rPr>
  </w:style>
  <w:style w:type="paragraph" w:customStyle="1" w:styleId="OmniPage258">
    <w:name w:val="OmniPage #258"/>
    <w:rsid w:val="00E3621A"/>
    <w:pPr>
      <w:tabs>
        <w:tab w:val="left" w:pos="50"/>
        <w:tab w:val="right" w:pos="8547"/>
      </w:tabs>
      <w:spacing w:line="265" w:lineRule="exact"/>
      <w:jc w:val="both"/>
    </w:pPr>
    <w:rPr>
      <w:sz w:val="22"/>
      <w:szCs w:val="22"/>
      <w:lang w:val="en-US"/>
    </w:rPr>
  </w:style>
  <w:style w:type="paragraph" w:customStyle="1" w:styleId="OmniPage2">
    <w:name w:val="OmniPage #2"/>
    <w:rsid w:val="00E3621A"/>
    <w:pPr>
      <w:tabs>
        <w:tab w:val="left" w:pos="50"/>
        <w:tab w:val="right" w:pos="7488"/>
      </w:tabs>
    </w:pPr>
    <w:rPr>
      <w:rFonts w:ascii="Tms Rmn" w:hAnsi="Tms Rmn" w:cs="Tms Rmn"/>
      <w:lang w:val="en-US"/>
    </w:rPr>
  </w:style>
  <w:style w:type="paragraph" w:customStyle="1" w:styleId="OmniPage3">
    <w:name w:val="OmniPage #3"/>
    <w:rsid w:val="00E3621A"/>
    <w:pPr>
      <w:tabs>
        <w:tab w:val="left" w:pos="50"/>
        <w:tab w:val="right" w:pos="8828"/>
      </w:tabs>
      <w:jc w:val="both"/>
    </w:pPr>
    <w:rPr>
      <w:rFonts w:ascii="Tms Rmn" w:hAnsi="Tms Rmn" w:cs="Tms Rmn"/>
      <w:lang w:val="en-US"/>
    </w:rPr>
  </w:style>
  <w:style w:type="paragraph" w:customStyle="1" w:styleId="OmniPage4">
    <w:name w:val="OmniPage #4"/>
    <w:rsid w:val="00E3621A"/>
    <w:pPr>
      <w:tabs>
        <w:tab w:val="left" w:pos="50"/>
        <w:tab w:val="right" w:pos="8827"/>
      </w:tabs>
      <w:jc w:val="both"/>
    </w:pPr>
    <w:rPr>
      <w:rFonts w:ascii="Tms Rmn" w:hAnsi="Tms Rmn" w:cs="Tms Rmn"/>
      <w:lang w:val="en-US"/>
    </w:rPr>
  </w:style>
  <w:style w:type="paragraph" w:customStyle="1" w:styleId="OmniPage5">
    <w:name w:val="OmniPage #5"/>
    <w:rsid w:val="00E3621A"/>
    <w:pPr>
      <w:tabs>
        <w:tab w:val="left" w:pos="50"/>
        <w:tab w:val="right" w:pos="3043"/>
      </w:tabs>
    </w:pPr>
    <w:rPr>
      <w:rFonts w:ascii="Tms Rmn" w:hAnsi="Tms Rmn" w:cs="Tms Rmn"/>
      <w:lang w:val="en-US"/>
    </w:rPr>
  </w:style>
  <w:style w:type="paragraph" w:customStyle="1" w:styleId="OmniPage6">
    <w:name w:val="OmniPage #6"/>
    <w:rsid w:val="00E3621A"/>
    <w:pPr>
      <w:tabs>
        <w:tab w:val="left" w:pos="339"/>
        <w:tab w:val="right" w:pos="8819"/>
      </w:tabs>
      <w:jc w:val="both"/>
    </w:pPr>
    <w:rPr>
      <w:rFonts w:ascii="Tms Rmn" w:hAnsi="Tms Rmn" w:cs="Tms Rmn"/>
      <w:lang w:val="en-US"/>
    </w:rPr>
  </w:style>
  <w:style w:type="paragraph" w:customStyle="1" w:styleId="OmniPage7">
    <w:name w:val="OmniPage #7"/>
    <w:rsid w:val="00E3621A"/>
    <w:pPr>
      <w:tabs>
        <w:tab w:val="left" w:pos="339"/>
        <w:tab w:val="right" w:pos="8831"/>
      </w:tabs>
      <w:jc w:val="both"/>
    </w:pPr>
    <w:rPr>
      <w:rFonts w:ascii="Tms Rmn" w:hAnsi="Tms Rmn" w:cs="Tms Rmn"/>
      <w:lang w:val="en-US"/>
    </w:rPr>
  </w:style>
  <w:style w:type="paragraph" w:customStyle="1" w:styleId="OmniPage8">
    <w:name w:val="OmniPage #8"/>
    <w:rsid w:val="00E3621A"/>
    <w:pPr>
      <w:tabs>
        <w:tab w:val="left" w:pos="339"/>
        <w:tab w:val="right" w:pos="8820"/>
      </w:tabs>
      <w:jc w:val="both"/>
    </w:pPr>
    <w:rPr>
      <w:rFonts w:ascii="Tms Rmn" w:hAnsi="Tms Rmn" w:cs="Tms Rmn"/>
      <w:lang w:val="en-US"/>
    </w:rPr>
  </w:style>
  <w:style w:type="paragraph" w:customStyle="1" w:styleId="OmniPage9">
    <w:name w:val="OmniPage #9"/>
    <w:rsid w:val="00E3621A"/>
    <w:pPr>
      <w:tabs>
        <w:tab w:val="left" w:pos="339"/>
        <w:tab w:val="right" w:pos="8824"/>
      </w:tabs>
      <w:jc w:val="both"/>
    </w:pPr>
    <w:rPr>
      <w:rFonts w:ascii="Tms Rmn" w:hAnsi="Tms Rmn" w:cs="Tms Rmn"/>
      <w:lang w:val="en-US"/>
    </w:rPr>
  </w:style>
  <w:style w:type="paragraph" w:customStyle="1" w:styleId="OmniPage10">
    <w:name w:val="OmniPage #10"/>
    <w:rsid w:val="00E3621A"/>
    <w:pPr>
      <w:tabs>
        <w:tab w:val="left" w:pos="339"/>
        <w:tab w:val="right" w:pos="8820"/>
      </w:tabs>
      <w:jc w:val="both"/>
    </w:pPr>
    <w:rPr>
      <w:rFonts w:ascii="Tms Rmn" w:hAnsi="Tms Rmn" w:cs="Tms Rmn"/>
      <w:lang w:val="en-US"/>
    </w:rPr>
  </w:style>
  <w:style w:type="paragraph" w:customStyle="1" w:styleId="OmniPage11">
    <w:name w:val="OmniPage #11"/>
    <w:rsid w:val="00E3621A"/>
    <w:pPr>
      <w:tabs>
        <w:tab w:val="left" w:pos="50"/>
        <w:tab w:val="right" w:pos="8273"/>
      </w:tabs>
      <w:jc w:val="both"/>
    </w:pPr>
    <w:rPr>
      <w:rFonts w:ascii="Tms Rmn" w:hAnsi="Tms Rmn" w:cs="Tms Rmn"/>
      <w:lang w:val="en-US"/>
    </w:rPr>
  </w:style>
  <w:style w:type="paragraph" w:customStyle="1" w:styleId="OmniPage12">
    <w:name w:val="OmniPage #12"/>
    <w:rsid w:val="00E3621A"/>
    <w:pPr>
      <w:tabs>
        <w:tab w:val="left" w:pos="50"/>
        <w:tab w:val="right" w:pos="6227"/>
      </w:tabs>
    </w:pPr>
    <w:rPr>
      <w:rFonts w:ascii="Tms Rmn" w:hAnsi="Tms Rmn" w:cs="Tms Rmn"/>
      <w:lang w:val="en-US"/>
    </w:rPr>
  </w:style>
  <w:style w:type="paragraph" w:customStyle="1" w:styleId="OmniPage257">
    <w:name w:val="OmniPage #257"/>
    <w:rsid w:val="00E3621A"/>
    <w:pPr>
      <w:tabs>
        <w:tab w:val="left" w:pos="50"/>
        <w:tab w:val="right" w:pos="8537"/>
      </w:tabs>
      <w:spacing w:line="265" w:lineRule="exact"/>
      <w:ind w:left="191" w:right="155"/>
      <w:jc w:val="both"/>
    </w:pPr>
    <w:rPr>
      <w:sz w:val="22"/>
      <w:szCs w:val="22"/>
      <w:lang w:val="en-US"/>
    </w:rPr>
  </w:style>
  <w:style w:type="paragraph" w:customStyle="1" w:styleId="OmniPage259">
    <w:name w:val="OmniPage #259"/>
    <w:rsid w:val="00E3621A"/>
    <w:pPr>
      <w:tabs>
        <w:tab w:val="left" w:pos="50"/>
        <w:tab w:val="right" w:pos="8542"/>
      </w:tabs>
      <w:spacing w:line="265" w:lineRule="exact"/>
      <w:jc w:val="both"/>
    </w:pPr>
    <w:rPr>
      <w:sz w:val="22"/>
      <w:szCs w:val="22"/>
      <w:lang w:val="en-US"/>
    </w:rPr>
  </w:style>
  <w:style w:type="paragraph" w:customStyle="1" w:styleId="OmniPage261">
    <w:name w:val="OmniPage #261"/>
    <w:rsid w:val="00E3621A"/>
    <w:pPr>
      <w:tabs>
        <w:tab w:val="left" w:pos="50"/>
        <w:tab w:val="right" w:pos="8531"/>
      </w:tabs>
      <w:spacing w:line="265" w:lineRule="exact"/>
      <w:jc w:val="both"/>
    </w:pPr>
    <w:rPr>
      <w:sz w:val="22"/>
      <w:szCs w:val="22"/>
      <w:lang w:val="en-US"/>
    </w:rPr>
  </w:style>
  <w:style w:type="paragraph" w:customStyle="1" w:styleId="OmniPage262">
    <w:name w:val="OmniPage #262"/>
    <w:rsid w:val="00E3621A"/>
    <w:pPr>
      <w:tabs>
        <w:tab w:val="left" w:pos="50"/>
        <w:tab w:val="right" w:pos="6431"/>
      </w:tabs>
      <w:spacing w:line="265" w:lineRule="exact"/>
      <w:jc w:val="both"/>
    </w:pPr>
    <w:rPr>
      <w:sz w:val="22"/>
      <w:szCs w:val="22"/>
      <w:lang w:val="en-US"/>
    </w:rPr>
  </w:style>
  <w:style w:type="paragraph" w:customStyle="1" w:styleId="OmniPage263">
    <w:name w:val="OmniPage #263"/>
    <w:rsid w:val="00E3621A"/>
    <w:pPr>
      <w:tabs>
        <w:tab w:val="left" w:pos="50"/>
        <w:tab w:val="right" w:pos="8520"/>
      </w:tabs>
      <w:spacing w:line="265" w:lineRule="exact"/>
      <w:jc w:val="both"/>
    </w:pPr>
    <w:rPr>
      <w:sz w:val="22"/>
      <w:szCs w:val="22"/>
      <w:lang w:val="en-US"/>
    </w:rPr>
  </w:style>
  <w:style w:type="paragraph" w:customStyle="1" w:styleId="OmniPage264">
    <w:name w:val="OmniPage #264"/>
    <w:rsid w:val="00E3621A"/>
    <w:pPr>
      <w:tabs>
        <w:tab w:val="left" w:pos="50"/>
        <w:tab w:val="right" w:pos="8535"/>
      </w:tabs>
      <w:spacing w:line="265" w:lineRule="exact"/>
      <w:jc w:val="both"/>
    </w:pPr>
    <w:rPr>
      <w:sz w:val="22"/>
      <w:szCs w:val="22"/>
      <w:lang w:val="en-US"/>
    </w:rPr>
  </w:style>
  <w:style w:type="paragraph" w:customStyle="1" w:styleId="OmniPage265">
    <w:name w:val="OmniPage #265"/>
    <w:rsid w:val="00E3621A"/>
    <w:pPr>
      <w:tabs>
        <w:tab w:val="left" w:pos="50"/>
        <w:tab w:val="right" w:pos="8533"/>
      </w:tabs>
      <w:spacing w:line="265" w:lineRule="exact"/>
      <w:jc w:val="both"/>
    </w:pPr>
    <w:rPr>
      <w:sz w:val="22"/>
      <w:szCs w:val="22"/>
      <w:lang w:val="en-US"/>
    </w:rPr>
  </w:style>
  <w:style w:type="paragraph" w:customStyle="1" w:styleId="OmniPage266">
    <w:name w:val="OmniPage #266"/>
    <w:rsid w:val="00E3621A"/>
    <w:pPr>
      <w:tabs>
        <w:tab w:val="left" w:pos="50"/>
        <w:tab w:val="right" w:pos="8530"/>
      </w:tabs>
      <w:spacing w:line="265" w:lineRule="exact"/>
      <w:jc w:val="both"/>
    </w:pPr>
    <w:rPr>
      <w:sz w:val="22"/>
      <w:szCs w:val="22"/>
      <w:lang w:val="en-US"/>
    </w:rPr>
  </w:style>
  <w:style w:type="paragraph" w:customStyle="1" w:styleId="OmniPage267">
    <w:name w:val="OmniPage #267"/>
    <w:rsid w:val="00E3621A"/>
    <w:pPr>
      <w:tabs>
        <w:tab w:val="left" w:pos="50"/>
        <w:tab w:val="right" w:pos="8526"/>
      </w:tabs>
      <w:spacing w:line="265" w:lineRule="exact"/>
      <w:jc w:val="both"/>
    </w:pPr>
    <w:rPr>
      <w:sz w:val="22"/>
      <w:szCs w:val="22"/>
      <w:lang w:val="en-US"/>
    </w:rPr>
  </w:style>
  <w:style w:type="paragraph" w:customStyle="1" w:styleId="OmniPage268">
    <w:name w:val="OmniPage #268"/>
    <w:rsid w:val="00E3621A"/>
    <w:pPr>
      <w:tabs>
        <w:tab w:val="left" w:pos="50"/>
        <w:tab w:val="right" w:pos="8531"/>
      </w:tabs>
      <w:spacing w:line="265" w:lineRule="exact"/>
      <w:jc w:val="both"/>
    </w:pPr>
    <w:rPr>
      <w:sz w:val="22"/>
      <w:szCs w:val="22"/>
      <w:lang w:val="en-US"/>
    </w:rPr>
  </w:style>
  <w:style w:type="paragraph" w:customStyle="1" w:styleId="OmniPage269">
    <w:name w:val="OmniPage #269"/>
    <w:rsid w:val="00E3621A"/>
    <w:pPr>
      <w:tabs>
        <w:tab w:val="left" w:pos="50"/>
        <w:tab w:val="right" w:pos="8526"/>
      </w:tabs>
      <w:spacing w:line="265" w:lineRule="exact"/>
      <w:jc w:val="both"/>
    </w:pPr>
    <w:rPr>
      <w:sz w:val="22"/>
      <w:szCs w:val="22"/>
      <w:lang w:val="en-US"/>
    </w:rPr>
  </w:style>
  <w:style w:type="paragraph" w:customStyle="1" w:styleId="OmniPage270">
    <w:name w:val="OmniPage #270"/>
    <w:rsid w:val="00E3621A"/>
    <w:pPr>
      <w:tabs>
        <w:tab w:val="left" w:pos="50"/>
        <w:tab w:val="right" w:pos="5783"/>
      </w:tabs>
      <w:spacing w:line="265" w:lineRule="exact"/>
    </w:pPr>
    <w:rPr>
      <w:sz w:val="22"/>
      <w:szCs w:val="22"/>
      <w:lang w:val="en-US"/>
    </w:rPr>
  </w:style>
  <w:style w:type="paragraph" w:customStyle="1" w:styleId="OmniPage271">
    <w:name w:val="OmniPage #271"/>
    <w:rsid w:val="00E3621A"/>
    <w:pPr>
      <w:tabs>
        <w:tab w:val="left" w:pos="50"/>
        <w:tab w:val="right" w:pos="8537"/>
      </w:tabs>
      <w:spacing w:line="265" w:lineRule="exact"/>
      <w:jc w:val="both"/>
    </w:pPr>
    <w:rPr>
      <w:sz w:val="22"/>
      <w:szCs w:val="22"/>
      <w:lang w:val="en-US"/>
    </w:rPr>
  </w:style>
  <w:style w:type="paragraph" w:customStyle="1" w:styleId="OmniPage272">
    <w:name w:val="OmniPage #272"/>
    <w:rsid w:val="00E3621A"/>
    <w:pPr>
      <w:tabs>
        <w:tab w:val="left" w:pos="50"/>
        <w:tab w:val="right" w:pos="8533"/>
      </w:tabs>
      <w:spacing w:line="265" w:lineRule="exact"/>
      <w:jc w:val="both"/>
    </w:pPr>
    <w:rPr>
      <w:sz w:val="22"/>
      <w:szCs w:val="22"/>
      <w:lang w:val="en-US"/>
    </w:rPr>
  </w:style>
  <w:style w:type="paragraph" w:customStyle="1" w:styleId="OmniPage273">
    <w:name w:val="OmniPage #273"/>
    <w:rsid w:val="00E3621A"/>
    <w:pPr>
      <w:tabs>
        <w:tab w:val="left" w:pos="50"/>
        <w:tab w:val="right" w:pos="8539"/>
      </w:tabs>
      <w:spacing w:line="265" w:lineRule="exact"/>
      <w:jc w:val="both"/>
    </w:pPr>
    <w:rPr>
      <w:sz w:val="22"/>
      <w:szCs w:val="22"/>
      <w:lang w:val="en-US"/>
    </w:rPr>
  </w:style>
  <w:style w:type="paragraph" w:customStyle="1" w:styleId="OmniPage274">
    <w:name w:val="OmniPage #274"/>
    <w:rsid w:val="00E3621A"/>
    <w:pPr>
      <w:tabs>
        <w:tab w:val="left" w:pos="50"/>
        <w:tab w:val="right" w:pos="4250"/>
      </w:tabs>
      <w:spacing w:line="265" w:lineRule="exact"/>
    </w:pPr>
    <w:rPr>
      <w:sz w:val="22"/>
      <w:szCs w:val="22"/>
      <w:lang w:val="en-US"/>
    </w:rPr>
  </w:style>
  <w:style w:type="paragraph" w:customStyle="1" w:styleId="OmniPage275">
    <w:name w:val="OmniPage #275"/>
    <w:rsid w:val="00E3621A"/>
    <w:pPr>
      <w:tabs>
        <w:tab w:val="left" w:pos="50"/>
        <w:tab w:val="right" w:pos="8518"/>
      </w:tabs>
      <w:spacing w:line="265" w:lineRule="exact"/>
      <w:jc w:val="both"/>
    </w:pPr>
    <w:rPr>
      <w:sz w:val="22"/>
      <w:szCs w:val="22"/>
      <w:lang w:val="en-US"/>
    </w:rPr>
  </w:style>
  <w:style w:type="paragraph" w:customStyle="1" w:styleId="OmniPage276">
    <w:name w:val="OmniPage #276"/>
    <w:rsid w:val="00E3621A"/>
    <w:pPr>
      <w:tabs>
        <w:tab w:val="left" w:pos="50"/>
        <w:tab w:val="right" w:pos="8521"/>
      </w:tabs>
      <w:spacing w:line="265" w:lineRule="exact"/>
      <w:jc w:val="both"/>
    </w:pPr>
    <w:rPr>
      <w:sz w:val="22"/>
      <w:szCs w:val="22"/>
      <w:lang w:val="en-US"/>
    </w:rPr>
  </w:style>
  <w:style w:type="paragraph" w:customStyle="1" w:styleId="OmniPage513">
    <w:name w:val="OmniPage #513"/>
    <w:rsid w:val="00E3621A"/>
    <w:pPr>
      <w:tabs>
        <w:tab w:val="left" w:pos="335"/>
      </w:tabs>
      <w:spacing w:line="277" w:lineRule="exact"/>
      <w:ind w:left="-242" w:right="601" w:hanging="285"/>
      <w:jc w:val="both"/>
    </w:pPr>
    <w:rPr>
      <w:sz w:val="22"/>
      <w:szCs w:val="22"/>
      <w:lang w:val="en-US"/>
    </w:rPr>
  </w:style>
  <w:style w:type="paragraph" w:customStyle="1" w:styleId="OmniPage514">
    <w:name w:val="OmniPage #514"/>
    <w:rsid w:val="00E3621A"/>
    <w:pPr>
      <w:tabs>
        <w:tab w:val="left" w:pos="335"/>
        <w:tab w:val="right" w:pos="8770"/>
      </w:tabs>
      <w:spacing w:line="277" w:lineRule="exact"/>
      <w:jc w:val="both"/>
    </w:pPr>
    <w:rPr>
      <w:sz w:val="22"/>
      <w:szCs w:val="22"/>
      <w:lang w:val="en-US"/>
    </w:rPr>
  </w:style>
  <w:style w:type="paragraph" w:customStyle="1" w:styleId="OmniPage515">
    <w:name w:val="OmniPage #515"/>
    <w:rsid w:val="00E3621A"/>
    <w:pPr>
      <w:tabs>
        <w:tab w:val="left" w:pos="335"/>
        <w:tab w:val="right" w:pos="8777"/>
      </w:tabs>
      <w:spacing w:line="277" w:lineRule="exact"/>
      <w:jc w:val="both"/>
    </w:pPr>
    <w:rPr>
      <w:sz w:val="22"/>
      <w:szCs w:val="22"/>
      <w:lang w:val="en-US"/>
    </w:rPr>
  </w:style>
  <w:style w:type="paragraph" w:customStyle="1" w:styleId="OmniPage516">
    <w:name w:val="OmniPage #516"/>
    <w:rsid w:val="00E3621A"/>
    <w:pPr>
      <w:tabs>
        <w:tab w:val="left" w:pos="50"/>
        <w:tab w:val="right" w:pos="8775"/>
      </w:tabs>
      <w:spacing w:line="277" w:lineRule="exact"/>
      <w:jc w:val="both"/>
    </w:pPr>
    <w:rPr>
      <w:sz w:val="22"/>
      <w:szCs w:val="22"/>
      <w:lang w:val="en-US"/>
    </w:rPr>
  </w:style>
  <w:style w:type="paragraph" w:customStyle="1" w:styleId="OmniPage517">
    <w:name w:val="OmniPage #517"/>
    <w:rsid w:val="00E3621A"/>
    <w:pPr>
      <w:tabs>
        <w:tab w:val="left" w:pos="335"/>
        <w:tab w:val="right" w:pos="8783"/>
      </w:tabs>
      <w:spacing w:line="277" w:lineRule="exact"/>
      <w:jc w:val="both"/>
    </w:pPr>
    <w:rPr>
      <w:sz w:val="22"/>
      <w:szCs w:val="22"/>
      <w:lang w:val="en-US"/>
    </w:rPr>
  </w:style>
  <w:style w:type="paragraph" w:customStyle="1" w:styleId="OmniPage524">
    <w:name w:val="OmniPage #524"/>
    <w:rsid w:val="00E3621A"/>
    <w:pPr>
      <w:tabs>
        <w:tab w:val="left" w:pos="50"/>
        <w:tab w:val="right" w:pos="7963"/>
      </w:tabs>
      <w:spacing w:line="277" w:lineRule="exact"/>
      <w:jc w:val="both"/>
    </w:pPr>
    <w:rPr>
      <w:sz w:val="22"/>
      <w:szCs w:val="22"/>
      <w:lang w:val="en-US"/>
    </w:rPr>
  </w:style>
  <w:style w:type="paragraph" w:customStyle="1" w:styleId="OmniPage526">
    <w:name w:val="OmniPage #526"/>
    <w:rsid w:val="00E3621A"/>
    <w:pPr>
      <w:tabs>
        <w:tab w:val="left" w:pos="331"/>
        <w:tab w:val="right" w:pos="8715"/>
      </w:tabs>
      <w:spacing w:line="277" w:lineRule="exact"/>
      <w:jc w:val="both"/>
    </w:pPr>
    <w:rPr>
      <w:sz w:val="22"/>
      <w:szCs w:val="22"/>
      <w:lang w:val="en-US"/>
    </w:rPr>
  </w:style>
  <w:style w:type="paragraph" w:customStyle="1" w:styleId="OmniPage527">
    <w:name w:val="OmniPage #527"/>
    <w:rsid w:val="00E3621A"/>
    <w:pPr>
      <w:tabs>
        <w:tab w:val="left" w:pos="331"/>
        <w:tab w:val="right" w:pos="8725"/>
      </w:tabs>
      <w:spacing w:line="277" w:lineRule="exact"/>
      <w:jc w:val="both"/>
    </w:pPr>
    <w:rPr>
      <w:sz w:val="22"/>
      <w:szCs w:val="22"/>
      <w:lang w:val="en-US"/>
    </w:rPr>
  </w:style>
  <w:style w:type="paragraph" w:customStyle="1" w:styleId="OmniPage528">
    <w:name w:val="OmniPage #528"/>
    <w:rsid w:val="00E3621A"/>
    <w:pPr>
      <w:tabs>
        <w:tab w:val="left" w:pos="331"/>
        <w:tab w:val="right" w:pos="8736"/>
      </w:tabs>
      <w:spacing w:line="277" w:lineRule="exact"/>
      <w:jc w:val="both"/>
    </w:pPr>
    <w:rPr>
      <w:sz w:val="22"/>
      <w:szCs w:val="22"/>
      <w:lang w:val="en-US"/>
    </w:rPr>
  </w:style>
  <w:style w:type="paragraph" w:customStyle="1" w:styleId="OmniPage529">
    <w:name w:val="OmniPage #529"/>
    <w:rsid w:val="00E3621A"/>
    <w:pPr>
      <w:tabs>
        <w:tab w:val="left" w:pos="331"/>
        <w:tab w:val="right" w:pos="8735"/>
      </w:tabs>
      <w:spacing w:line="277" w:lineRule="exact"/>
      <w:jc w:val="both"/>
    </w:pPr>
    <w:rPr>
      <w:sz w:val="22"/>
      <w:szCs w:val="22"/>
      <w:lang w:val="en-US"/>
    </w:rPr>
  </w:style>
  <w:style w:type="paragraph" w:customStyle="1" w:styleId="OmniPage530">
    <w:name w:val="OmniPage #530"/>
    <w:rsid w:val="00E3621A"/>
    <w:pPr>
      <w:tabs>
        <w:tab w:val="left" w:pos="331"/>
        <w:tab w:val="right" w:pos="8781"/>
      </w:tabs>
      <w:spacing w:line="277" w:lineRule="exact"/>
      <w:jc w:val="both"/>
    </w:pPr>
    <w:rPr>
      <w:sz w:val="22"/>
      <w:szCs w:val="22"/>
      <w:lang w:val="en-US"/>
    </w:rPr>
  </w:style>
  <w:style w:type="paragraph" w:customStyle="1" w:styleId="OmniPage531">
    <w:name w:val="OmniPage #531"/>
    <w:rsid w:val="00E3621A"/>
    <w:pPr>
      <w:tabs>
        <w:tab w:val="left" w:pos="331"/>
        <w:tab w:val="right" w:pos="8777"/>
      </w:tabs>
      <w:spacing w:line="277" w:lineRule="exact"/>
      <w:jc w:val="both"/>
    </w:pPr>
    <w:rPr>
      <w:sz w:val="22"/>
      <w:szCs w:val="22"/>
      <w:lang w:val="en-US"/>
    </w:rPr>
  </w:style>
  <w:style w:type="paragraph" w:customStyle="1" w:styleId="OmniPage532">
    <w:name w:val="OmniPage #532"/>
    <w:rsid w:val="00E3621A"/>
    <w:pPr>
      <w:tabs>
        <w:tab w:val="left" w:pos="331"/>
        <w:tab w:val="right" w:pos="8752"/>
      </w:tabs>
      <w:spacing w:line="277" w:lineRule="exact"/>
      <w:jc w:val="both"/>
    </w:pPr>
    <w:rPr>
      <w:sz w:val="22"/>
      <w:szCs w:val="22"/>
      <w:lang w:val="en-US"/>
    </w:rPr>
  </w:style>
  <w:style w:type="paragraph" w:customStyle="1" w:styleId="OmniPage533">
    <w:name w:val="OmniPage #533"/>
    <w:rsid w:val="00E3621A"/>
    <w:pPr>
      <w:tabs>
        <w:tab w:val="left" w:pos="331"/>
        <w:tab w:val="right" w:pos="8752"/>
      </w:tabs>
      <w:spacing w:line="277" w:lineRule="exact"/>
      <w:jc w:val="both"/>
    </w:pPr>
    <w:rPr>
      <w:sz w:val="22"/>
      <w:szCs w:val="22"/>
      <w:lang w:val="en-US"/>
    </w:rPr>
  </w:style>
  <w:style w:type="paragraph" w:customStyle="1" w:styleId="OmniPage534">
    <w:name w:val="OmniPage #534"/>
    <w:rsid w:val="00E3621A"/>
    <w:pPr>
      <w:tabs>
        <w:tab w:val="left" w:pos="331"/>
        <w:tab w:val="right" w:pos="8781"/>
      </w:tabs>
      <w:spacing w:line="277" w:lineRule="exact"/>
    </w:pPr>
    <w:rPr>
      <w:sz w:val="22"/>
      <w:szCs w:val="22"/>
      <w:lang w:val="en-US"/>
    </w:rPr>
  </w:style>
  <w:style w:type="paragraph" w:customStyle="1" w:styleId="OmniPage770">
    <w:name w:val="OmniPage #770"/>
    <w:rsid w:val="00E3621A"/>
    <w:pPr>
      <w:tabs>
        <w:tab w:val="left" w:pos="302"/>
        <w:tab w:val="right" w:pos="8809"/>
      </w:tabs>
      <w:spacing w:line="277" w:lineRule="exact"/>
      <w:jc w:val="both"/>
    </w:pPr>
    <w:rPr>
      <w:sz w:val="22"/>
      <w:szCs w:val="22"/>
      <w:lang w:val="en-US"/>
    </w:rPr>
  </w:style>
  <w:style w:type="character" w:customStyle="1" w:styleId="TitoloCarattere">
    <w:name w:val="Titolo Carattere"/>
    <w:link w:val="Titolo"/>
    <w:uiPriority w:val="99"/>
    <w:rsid w:val="0032386F"/>
    <w:rPr>
      <w:b/>
      <w:bCs/>
      <w:sz w:val="28"/>
      <w:szCs w:val="24"/>
    </w:rPr>
  </w:style>
</w:styles>
</file>

<file path=word/webSettings.xml><?xml version="1.0" encoding="utf-8"?>
<w:webSettings xmlns:r="http://schemas.openxmlformats.org/officeDocument/2006/relationships" xmlns:w="http://schemas.openxmlformats.org/wordprocessingml/2006/main">
  <w:divs>
    <w:div w:id="92555498">
      <w:bodyDiv w:val="1"/>
      <w:marLeft w:val="0"/>
      <w:marRight w:val="0"/>
      <w:marTop w:val="0"/>
      <w:marBottom w:val="0"/>
      <w:divBdr>
        <w:top w:val="none" w:sz="0" w:space="0" w:color="auto"/>
        <w:left w:val="none" w:sz="0" w:space="0" w:color="auto"/>
        <w:bottom w:val="none" w:sz="0" w:space="0" w:color="auto"/>
        <w:right w:val="none" w:sz="0" w:space="0" w:color="auto"/>
      </w:divBdr>
    </w:div>
    <w:div w:id="524095346">
      <w:bodyDiv w:val="1"/>
      <w:marLeft w:val="0"/>
      <w:marRight w:val="0"/>
      <w:marTop w:val="0"/>
      <w:marBottom w:val="0"/>
      <w:divBdr>
        <w:top w:val="none" w:sz="0" w:space="0" w:color="auto"/>
        <w:left w:val="none" w:sz="0" w:space="0" w:color="auto"/>
        <w:bottom w:val="none" w:sz="0" w:space="0" w:color="auto"/>
        <w:right w:val="none" w:sz="0" w:space="0" w:color="auto"/>
      </w:divBdr>
      <w:divsChild>
        <w:div w:id="27343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574512">
      <w:bodyDiv w:val="1"/>
      <w:marLeft w:val="0"/>
      <w:marRight w:val="0"/>
      <w:marTop w:val="0"/>
      <w:marBottom w:val="0"/>
      <w:divBdr>
        <w:top w:val="none" w:sz="0" w:space="0" w:color="auto"/>
        <w:left w:val="none" w:sz="0" w:space="0" w:color="auto"/>
        <w:bottom w:val="none" w:sz="0" w:space="0" w:color="auto"/>
        <w:right w:val="none" w:sz="0" w:space="0" w:color="auto"/>
      </w:divBdr>
      <w:divsChild>
        <w:div w:id="167341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526832">
      <w:bodyDiv w:val="1"/>
      <w:marLeft w:val="0"/>
      <w:marRight w:val="0"/>
      <w:marTop w:val="0"/>
      <w:marBottom w:val="0"/>
      <w:divBdr>
        <w:top w:val="none" w:sz="0" w:space="0" w:color="auto"/>
        <w:left w:val="none" w:sz="0" w:space="0" w:color="auto"/>
        <w:bottom w:val="none" w:sz="0" w:space="0" w:color="auto"/>
        <w:right w:val="none" w:sz="0" w:space="0" w:color="auto"/>
      </w:divBdr>
      <w:divsChild>
        <w:div w:id="803960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934673">
      <w:bodyDiv w:val="1"/>
      <w:marLeft w:val="0"/>
      <w:marRight w:val="0"/>
      <w:marTop w:val="0"/>
      <w:marBottom w:val="0"/>
      <w:divBdr>
        <w:top w:val="none" w:sz="0" w:space="0" w:color="auto"/>
        <w:left w:val="none" w:sz="0" w:space="0" w:color="auto"/>
        <w:bottom w:val="none" w:sz="0" w:space="0" w:color="auto"/>
        <w:right w:val="none" w:sz="0" w:space="0" w:color="auto"/>
      </w:divBdr>
      <w:divsChild>
        <w:div w:id="1108088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209390">
      <w:bodyDiv w:val="1"/>
      <w:marLeft w:val="0"/>
      <w:marRight w:val="0"/>
      <w:marTop w:val="0"/>
      <w:marBottom w:val="0"/>
      <w:divBdr>
        <w:top w:val="none" w:sz="0" w:space="0" w:color="auto"/>
        <w:left w:val="none" w:sz="0" w:space="0" w:color="auto"/>
        <w:bottom w:val="none" w:sz="0" w:space="0" w:color="auto"/>
        <w:right w:val="none" w:sz="0" w:space="0" w:color="auto"/>
      </w:divBdr>
      <w:divsChild>
        <w:div w:id="189052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43701">
      <w:bodyDiv w:val="1"/>
      <w:marLeft w:val="0"/>
      <w:marRight w:val="0"/>
      <w:marTop w:val="0"/>
      <w:marBottom w:val="0"/>
      <w:divBdr>
        <w:top w:val="none" w:sz="0" w:space="0" w:color="auto"/>
        <w:left w:val="none" w:sz="0" w:space="0" w:color="auto"/>
        <w:bottom w:val="none" w:sz="0" w:space="0" w:color="auto"/>
        <w:right w:val="none" w:sz="0" w:space="0" w:color="auto"/>
      </w:divBdr>
      <w:divsChild>
        <w:div w:id="30521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494442">
      <w:bodyDiv w:val="1"/>
      <w:marLeft w:val="0"/>
      <w:marRight w:val="0"/>
      <w:marTop w:val="0"/>
      <w:marBottom w:val="0"/>
      <w:divBdr>
        <w:top w:val="none" w:sz="0" w:space="0" w:color="auto"/>
        <w:left w:val="none" w:sz="0" w:space="0" w:color="auto"/>
        <w:bottom w:val="none" w:sz="0" w:space="0" w:color="auto"/>
        <w:right w:val="none" w:sz="0" w:space="0" w:color="auto"/>
      </w:divBdr>
      <w:divsChild>
        <w:div w:id="35265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605530">
      <w:bodyDiv w:val="1"/>
      <w:marLeft w:val="0"/>
      <w:marRight w:val="0"/>
      <w:marTop w:val="0"/>
      <w:marBottom w:val="0"/>
      <w:divBdr>
        <w:top w:val="none" w:sz="0" w:space="0" w:color="auto"/>
        <w:left w:val="none" w:sz="0" w:space="0" w:color="auto"/>
        <w:bottom w:val="none" w:sz="0" w:space="0" w:color="auto"/>
        <w:right w:val="none" w:sz="0" w:space="0" w:color="auto"/>
      </w:divBdr>
      <w:divsChild>
        <w:div w:id="193543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05FD-C738-46A4-BA2E-8C7E5D2A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4403</Words>
  <Characters>25099</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D. LGS 81/08</vt:lpstr>
    </vt:vector>
  </TitlesOfParts>
  <Company/>
  <LinksUpToDate>false</LinksUpToDate>
  <CharactersWithSpaces>29444</CharactersWithSpaces>
  <SharedDoc>false</SharedDoc>
  <HLinks>
    <vt:vector size="24" baseType="variant">
      <vt:variant>
        <vt:i4>5111933</vt:i4>
      </vt:variant>
      <vt:variant>
        <vt:i4>9</vt:i4>
      </vt:variant>
      <vt:variant>
        <vt:i4>0</vt:i4>
      </vt:variant>
      <vt:variant>
        <vt:i4>5</vt:i4>
      </vt:variant>
      <vt:variant>
        <vt:lpwstr>mailto:ltic84200v@pec.istruzione.it</vt:lpwstr>
      </vt:variant>
      <vt:variant>
        <vt:lpwstr/>
      </vt:variant>
      <vt:variant>
        <vt:i4>327790</vt:i4>
      </vt:variant>
      <vt:variant>
        <vt:i4>6</vt:i4>
      </vt:variant>
      <vt:variant>
        <vt:i4>0</vt:i4>
      </vt:variant>
      <vt:variant>
        <vt:i4>5</vt:i4>
      </vt:variant>
      <vt:variant>
        <vt:lpwstr>mailto:ltic84200v@istruzione.it</vt:lpwstr>
      </vt:variant>
      <vt:variant>
        <vt:lpwstr/>
      </vt:variant>
      <vt:variant>
        <vt:i4>5111933</vt:i4>
      </vt:variant>
      <vt:variant>
        <vt:i4>3</vt:i4>
      </vt:variant>
      <vt:variant>
        <vt:i4>0</vt:i4>
      </vt:variant>
      <vt:variant>
        <vt:i4>5</vt:i4>
      </vt:variant>
      <vt:variant>
        <vt:lpwstr>mailto:ltic84200v@pec.istruzione.it</vt:lpwstr>
      </vt:variant>
      <vt:variant>
        <vt:lpwstr/>
      </vt:variant>
      <vt:variant>
        <vt:i4>327790</vt:i4>
      </vt:variant>
      <vt:variant>
        <vt:i4>0</vt:i4>
      </vt:variant>
      <vt:variant>
        <vt:i4>0</vt:i4>
      </vt:variant>
      <vt:variant>
        <vt:i4>5</vt:i4>
      </vt:variant>
      <vt:variant>
        <vt:lpwstr>mailto:ltic84200v@istruzione.it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LGS 81/08</dc:title>
  <dc:subject>TESTO UNICO SULLA SALUTE E SICUREZZA SUL LAVORO</dc:subject>
  <dc:creator>Ing. Vittorio Milani</dc:creator>
  <cp:keywords>DLGS81; 81; testo unico; testo unico sicurezza; d. lgs 81</cp:keywords>
  <cp:lastModifiedBy>utente</cp:lastModifiedBy>
  <cp:revision>4</cp:revision>
  <cp:lastPrinted>2008-11-19T12:07:00Z</cp:lastPrinted>
  <dcterms:created xsi:type="dcterms:W3CDTF">2017-04-13T10:49:00Z</dcterms:created>
  <dcterms:modified xsi:type="dcterms:W3CDTF">2017-04-13T10:52:00Z</dcterms:modified>
  <cp:category>Sicurezza Lavoro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
    <vt:lpwstr>Bumatica</vt:lpwstr>
  </property>
  <property fmtid="{D5CDD505-2E9C-101B-9397-08002B2CF9AE}" pid="3" name="Destinazione">
    <vt:lpwstr>www.blumatica.it</vt:lpwstr>
  </property>
</Properties>
</file>